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1A8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7FD7F3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предоставление платных образовательных услуг</w:t>
      </w:r>
    </w:p>
    <w:p w14:paraId="1AB2C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Череповец                                                                                                                    ___________________202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588F43E9">
      <w:pPr>
        <w:pStyle w:val="9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ИП Горошкова Виктория Александровна, ОГРНИП 319352500029118, действующая на основании лицензии № 09700/2021/35 от 16.03.2021 бессрочная, выданная Департаментом образования Вологодской области на осуществление образовательной деятельности (дополнительное образования детей и взрослых), именуемая в дальнейшем «Исполнитель», с одной стороны, и____________________________________________________</w:t>
      </w:r>
    </w:p>
    <w:p w14:paraId="0B2D3231">
      <w:pPr>
        <w:pStyle w:val="9"/>
        <w:shd w:val="clear" w:color="auto" w:fill="auto"/>
        <w:spacing w:after="0" w:line="240" w:lineRule="auto"/>
        <w:ind w:firstLine="0"/>
        <w:jc w:val="both"/>
        <w:rPr>
          <w:rStyle w:val="7"/>
          <w:sz w:val="20"/>
          <w:szCs w:val="20"/>
        </w:rPr>
      </w:pPr>
      <w:r>
        <w:rPr>
          <w:sz w:val="20"/>
          <w:szCs w:val="20"/>
        </w:rPr>
        <w:t xml:space="preserve">именуемый(ая) в дальнейшем «Заказчик», с другой стороны, действующий(ая) в интересах несовершеннолетнего_______________________________________________________________________г.р., проживающего по адресу (адрес места жительства ребёнка указанием индекса и телефон): _____________________________________________________________________________________________ именуемого в дальнейшем «Обучающийся», совместно именуемые «Стороны», </w:t>
      </w:r>
      <w:r>
        <w:rPr>
          <w:rStyle w:val="7"/>
          <w:sz w:val="20"/>
          <w:szCs w:val="20"/>
        </w:rPr>
        <w:t>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15.09.2020 г. №1441, заключили настоящий договор (далее по тексту – «Договор») о нижеследующем:</w:t>
      </w:r>
    </w:p>
    <w:p w14:paraId="5FEB2E88">
      <w:pPr>
        <w:pStyle w:val="9"/>
        <w:shd w:val="clear" w:color="auto" w:fill="auto"/>
        <w:spacing w:after="0" w:line="206" w:lineRule="exact"/>
        <w:ind w:firstLine="0"/>
        <w:jc w:val="center"/>
        <w:rPr>
          <w:b/>
          <w:sz w:val="20"/>
          <w:szCs w:val="20"/>
        </w:rPr>
      </w:pPr>
      <w:r>
        <w:rPr>
          <w:rStyle w:val="7"/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ПРЕДМЕТ ДОГОВОРА</w:t>
      </w:r>
    </w:p>
    <w:p w14:paraId="2A0E9276">
      <w:pPr>
        <w:pStyle w:val="9"/>
        <w:shd w:val="clear" w:color="auto" w:fill="auto"/>
        <w:spacing w:after="0" w:line="206" w:lineRule="exact"/>
        <w:ind w:firstLine="0"/>
        <w:jc w:val="both"/>
        <w:rPr>
          <w:rStyle w:val="7"/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 xml:space="preserve">1.1 </w:t>
      </w:r>
      <w:r>
        <w:rPr>
          <w:sz w:val="20"/>
          <w:szCs w:val="20"/>
        </w:rPr>
        <w:t xml:space="preserve">«Исполнитель», обязуется </w:t>
      </w:r>
      <w:r>
        <w:rPr>
          <w:color w:val="000000"/>
          <w:sz w:val="20"/>
          <w:szCs w:val="20"/>
          <w:lang w:eastAsia="ru-RU" w:bidi="ru-RU"/>
        </w:rPr>
        <w:t xml:space="preserve">предоставить </w:t>
      </w:r>
      <w:r>
        <w:rPr>
          <w:sz w:val="20"/>
          <w:szCs w:val="20"/>
        </w:rPr>
        <w:t xml:space="preserve">«Обучающемуся» </w:t>
      </w:r>
      <w:r>
        <w:rPr>
          <w:color w:val="000000"/>
          <w:sz w:val="20"/>
          <w:szCs w:val="20"/>
          <w:lang w:eastAsia="ru-RU" w:bidi="ru-RU"/>
        </w:rPr>
        <w:t xml:space="preserve">платные образовательные услуги (далее по тексту – «Услуги»), а </w:t>
      </w:r>
      <w:r>
        <w:rPr>
          <w:sz w:val="20"/>
          <w:szCs w:val="20"/>
        </w:rPr>
        <w:t xml:space="preserve">«Заказчик» </w:t>
      </w:r>
      <w:r>
        <w:rPr>
          <w:color w:val="000000"/>
          <w:sz w:val="20"/>
          <w:szCs w:val="20"/>
          <w:lang w:eastAsia="ru-RU" w:bidi="ru-RU"/>
        </w:rPr>
        <w:t xml:space="preserve">обязуется оплатить «Услуги», в соответствии с условиями </w:t>
      </w:r>
      <w:r>
        <w:rPr>
          <w:rStyle w:val="7"/>
          <w:sz w:val="20"/>
          <w:szCs w:val="20"/>
        </w:rPr>
        <w:t>«Договора».</w:t>
      </w:r>
    </w:p>
    <w:p w14:paraId="0C158BBE">
      <w:pPr>
        <w:pStyle w:val="9"/>
        <w:shd w:val="clear" w:color="auto" w:fill="auto"/>
        <w:spacing w:after="0" w:line="206" w:lineRule="exact"/>
        <w:ind w:firstLine="0"/>
        <w:jc w:val="both"/>
        <w:rPr>
          <w:rStyle w:val="7"/>
          <w:sz w:val="20"/>
          <w:szCs w:val="20"/>
        </w:rPr>
      </w:pPr>
      <w:r>
        <w:rPr>
          <w:rStyle w:val="7"/>
          <w:sz w:val="20"/>
          <w:szCs w:val="20"/>
        </w:rPr>
        <w:t xml:space="preserve">1.2 Срок освоения образовательной программы на момент подписания договора составляет (                              </w:t>
      </w:r>
      <w:r>
        <w:rPr>
          <w:rStyle w:val="7"/>
          <w:rFonts w:hint="default"/>
          <w:sz w:val="20"/>
          <w:szCs w:val="20"/>
          <w:lang w:val="ru-RU"/>
        </w:rPr>
        <w:t xml:space="preserve">                       </w:t>
      </w:r>
      <w:r>
        <w:rPr>
          <w:rStyle w:val="7"/>
          <w:sz w:val="20"/>
          <w:szCs w:val="20"/>
        </w:rPr>
        <w:t xml:space="preserve">  )</w:t>
      </w:r>
    </w:p>
    <w:p w14:paraId="319EA774">
      <w:pPr>
        <w:pStyle w:val="9"/>
        <w:shd w:val="clear" w:color="auto" w:fill="auto"/>
        <w:spacing w:after="0" w:line="206" w:lineRule="exact"/>
        <w:ind w:firstLine="0"/>
        <w:jc w:val="both"/>
        <w:rPr>
          <w:rStyle w:val="7"/>
          <w:sz w:val="20"/>
          <w:szCs w:val="20"/>
        </w:rPr>
      </w:pPr>
      <w:r>
        <w:rPr>
          <w:rStyle w:val="7"/>
          <w:sz w:val="20"/>
          <w:szCs w:val="20"/>
        </w:rPr>
        <w:t>1.3 Занятия проводятся в группе.</w:t>
      </w:r>
    </w:p>
    <w:p w14:paraId="2E8AE628">
      <w:pPr>
        <w:pStyle w:val="9"/>
        <w:shd w:val="clear" w:color="auto" w:fill="auto"/>
        <w:spacing w:after="0" w:line="206" w:lineRule="exact"/>
        <w:ind w:firstLine="0"/>
        <w:jc w:val="center"/>
        <w:rPr>
          <w:rStyle w:val="7"/>
          <w:b/>
          <w:sz w:val="20"/>
          <w:szCs w:val="20"/>
        </w:rPr>
      </w:pPr>
      <w:r>
        <w:rPr>
          <w:rStyle w:val="7"/>
          <w:b/>
          <w:sz w:val="20"/>
          <w:szCs w:val="20"/>
        </w:rPr>
        <w:t>2. ОБЯЗАННОСТИ ИСПОЛНИТЕЛЯ</w:t>
      </w:r>
    </w:p>
    <w:p w14:paraId="21AC5E48">
      <w:pPr>
        <w:pStyle w:val="9"/>
        <w:numPr>
          <w:ilvl w:val="1"/>
          <w:numId w:val="1"/>
        </w:numPr>
        <w:shd w:val="clear" w:color="auto" w:fill="auto"/>
        <w:tabs>
          <w:tab w:val="left" w:pos="565"/>
        </w:tabs>
        <w:spacing w:after="0" w:line="202" w:lineRule="exact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 xml:space="preserve">Зачислить </w:t>
      </w:r>
      <w:r>
        <w:rPr>
          <w:sz w:val="20"/>
          <w:szCs w:val="20"/>
        </w:rPr>
        <w:t xml:space="preserve">«Заказчика» </w:t>
      </w:r>
      <w:r>
        <w:rPr>
          <w:color w:val="000000"/>
          <w:sz w:val="20"/>
          <w:szCs w:val="20"/>
          <w:lang w:eastAsia="ru-RU" w:bidi="ru-RU"/>
        </w:rPr>
        <w:t>в группу после оплаты предоставляемых услуг.</w:t>
      </w:r>
    </w:p>
    <w:p w14:paraId="6CA9AA26">
      <w:pPr>
        <w:pStyle w:val="9"/>
        <w:shd w:val="clear" w:color="auto" w:fill="auto"/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2.2 Проводить занятия </w:t>
      </w:r>
      <w:r>
        <w:rPr>
          <w:sz w:val="20"/>
          <w:szCs w:val="20"/>
        </w:rPr>
        <w:t xml:space="preserve">«Заказчику» </w:t>
      </w:r>
      <w:r>
        <w:rPr>
          <w:color w:val="000000"/>
          <w:sz w:val="20"/>
          <w:szCs w:val="20"/>
          <w:lang w:eastAsia="ru-RU" w:bidi="ru-RU"/>
        </w:rPr>
        <w:t>по дополнительной общеобразовательной общеразвивающей программе технической (социально-педагогической) направленности: __________________________________________</w:t>
      </w:r>
    </w:p>
    <w:p w14:paraId="43F16446">
      <w:pPr>
        <w:pStyle w:val="9"/>
        <w:shd w:val="clear" w:color="auto" w:fill="auto"/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2.3 Форма проведения - очная. Продолжительность каждого уровня программы обучения определяется учебным планом. Обучение ведется по согласованному между </w:t>
      </w:r>
      <w:r>
        <w:rPr>
          <w:sz w:val="20"/>
          <w:szCs w:val="20"/>
        </w:rPr>
        <w:t xml:space="preserve">«Сторонами» </w:t>
      </w:r>
      <w:r>
        <w:rPr>
          <w:color w:val="000000"/>
          <w:sz w:val="20"/>
          <w:szCs w:val="20"/>
          <w:lang w:eastAsia="ru-RU" w:bidi="ru-RU"/>
        </w:rPr>
        <w:t xml:space="preserve">абонементному графику. Обязательства по предоставлению услуг возникают у </w:t>
      </w:r>
      <w:r>
        <w:rPr>
          <w:sz w:val="20"/>
          <w:szCs w:val="20"/>
        </w:rPr>
        <w:t>«Исполнителя»</w:t>
      </w:r>
      <w:r>
        <w:rPr>
          <w:color w:val="000000"/>
          <w:sz w:val="20"/>
          <w:szCs w:val="20"/>
          <w:lang w:eastAsia="ru-RU" w:bidi="ru-RU"/>
        </w:rPr>
        <w:t xml:space="preserve"> только в случае совершения их предоплаты </w:t>
      </w:r>
      <w:r>
        <w:rPr>
          <w:sz w:val="20"/>
          <w:szCs w:val="20"/>
        </w:rPr>
        <w:t xml:space="preserve">«Заказчиком» </w:t>
      </w:r>
      <w:r>
        <w:rPr>
          <w:color w:val="000000"/>
          <w:sz w:val="20"/>
          <w:szCs w:val="20"/>
          <w:lang w:eastAsia="ru-RU" w:bidi="ru-RU"/>
        </w:rPr>
        <w:t xml:space="preserve">в соответствии с п. 3.1. </w:t>
      </w:r>
      <w:r>
        <w:rPr>
          <w:rStyle w:val="7"/>
          <w:sz w:val="20"/>
          <w:szCs w:val="20"/>
        </w:rPr>
        <w:t>«Договора»</w:t>
      </w:r>
      <w:r>
        <w:rPr>
          <w:color w:val="000000"/>
          <w:sz w:val="20"/>
          <w:szCs w:val="20"/>
          <w:lang w:eastAsia="ru-RU" w:bidi="ru-RU"/>
        </w:rPr>
        <w:t>.</w:t>
      </w:r>
    </w:p>
    <w:p w14:paraId="1EA09DA2">
      <w:pPr>
        <w:pStyle w:val="9"/>
        <w:shd w:val="clear" w:color="auto" w:fill="auto"/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2.4 Организовать и обеспечить надлежащее предоставление дополнительных платных образовательных услуг.</w:t>
      </w:r>
    </w:p>
    <w:p w14:paraId="12CC1F47">
      <w:pPr>
        <w:pStyle w:val="9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2.5 Обеспечить «Обучающемуся» предусмотренные выбранной дополнительной общеобразовательной общеразвивающей программой условия её освоения.</w:t>
      </w:r>
    </w:p>
    <w:p w14:paraId="3BD8AEF3">
      <w:pPr>
        <w:pStyle w:val="9"/>
        <w:numPr>
          <w:ilvl w:val="1"/>
          <w:numId w:val="2"/>
        </w:numPr>
        <w:shd w:val="clear" w:color="auto" w:fill="auto"/>
        <w:tabs>
          <w:tab w:val="left" w:pos="565"/>
        </w:tabs>
        <w:spacing w:after="0" w:line="202" w:lineRule="exact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Проводить промежуточное и финальное тестирование (тесты, проектные работы, зачеты).</w:t>
      </w:r>
    </w:p>
    <w:p w14:paraId="02BC770C">
      <w:pPr>
        <w:pStyle w:val="9"/>
        <w:shd w:val="clear" w:color="auto" w:fill="auto"/>
        <w:tabs>
          <w:tab w:val="left" w:pos="565"/>
        </w:tabs>
        <w:spacing w:after="0" w:line="202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2.7 После успешного освоения программы выдать сертификат о прохождении курса с указанием предмета и количества часов.</w:t>
      </w:r>
    </w:p>
    <w:p w14:paraId="132FC7E0">
      <w:pPr>
        <w:pStyle w:val="9"/>
        <w:shd w:val="clear" w:color="auto" w:fill="auto"/>
        <w:tabs>
          <w:tab w:val="left" w:pos="565"/>
        </w:tabs>
        <w:spacing w:after="0" w:line="202" w:lineRule="exact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sz w:val="20"/>
          <w:szCs w:val="20"/>
        </w:rPr>
        <w:t xml:space="preserve">2.8 Обеспечить </w:t>
      </w:r>
      <w:r>
        <w:rPr>
          <w:color w:val="000000"/>
          <w:sz w:val="20"/>
          <w:szCs w:val="20"/>
          <w:lang w:eastAsia="ru-RU" w:bidi="ru-RU"/>
        </w:rPr>
        <w:t>«Обучающемуся» уважение человеческого достоинства, защиту от всех форм физического и психического насилия, оскорбление личности, охрану жизни и здоровья.</w:t>
      </w:r>
    </w:p>
    <w:p w14:paraId="2B139EEA">
      <w:pPr>
        <w:pStyle w:val="9"/>
        <w:shd w:val="clear" w:color="auto" w:fill="auto"/>
        <w:tabs>
          <w:tab w:val="left" w:pos="565"/>
        </w:tabs>
        <w:spacing w:after="0" w:line="202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2.9 Уведомить «Заказчика» о нецелесообразности оказания «Обучающемуся» образовательной услуги в объеме, предусмотренном учебным планом вследствие его индивидуальных особенностей, делающих невозможным или педагогически нецелесообразным оказание данной услуги</w:t>
      </w:r>
    </w:p>
    <w:p w14:paraId="2AC44CE1">
      <w:pPr>
        <w:pStyle w:val="9"/>
        <w:shd w:val="clear" w:color="auto" w:fill="auto"/>
        <w:spacing w:after="0" w:line="206" w:lineRule="exact"/>
        <w:ind w:firstLine="0"/>
        <w:jc w:val="center"/>
        <w:rPr>
          <w:rStyle w:val="7"/>
          <w:b/>
          <w:sz w:val="20"/>
          <w:szCs w:val="20"/>
        </w:rPr>
      </w:pPr>
      <w:r>
        <w:rPr>
          <w:rStyle w:val="7"/>
          <w:b/>
          <w:sz w:val="20"/>
          <w:szCs w:val="20"/>
        </w:rPr>
        <w:t>3. ОБЯЗАННОСТИ ЗАКАЗЧИКА И ОБУЧАЮЩЕГОСЯ</w:t>
      </w:r>
    </w:p>
    <w:p w14:paraId="47C60D5C">
      <w:pPr>
        <w:pStyle w:val="9"/>
        <w:shd w:val="clear" w:color="auto" w:fill="auto"/>
        <w:tabs>
          <w:tab w:val="left" w:pos="-76"/>
          <w:tab w:val="left" w:pos="0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3.1 Своевременно вносить плату за образовательные услуги, не позднее даты первого занятия месяца предоставления услуг, если иное не согласовано в индивидуальном порядке. Предоставлять в учреждение документ об оплате в течение суток после оплаты и хранить документы об оплате в течение всего периода оказания услуг.</w:t>
      </w:r>
    </w:p>
    <w:p w14:paraId="13FB500D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3.2 Обеспечивать посещение занятий «Обучающимся» согласно режиму занятий и добросовестное отношение «Обучающегося» к занятиям.</w:t>
      </w:r>
    </w:p>
    <w:p w14:paraId="2B3ABD18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3.3 Обеспечивать бережное отношение «Заказчика» и «Обучающегося» к имуществу и помещениям, используемым в процессе оказания услуг, и нести материальную ответственность за ущерб, причиненный «Исполнителю» «Заказчиком» или «Обучающимся».</w:t>
      </w:r>
    </w:p>
    <w:p w14:paraId="0775084E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3.4 Обеспечивать соблюдение «Обучающимся» «Правил приема в учреждение», «Правил внутреннего распорядка обучающихся» и «Правил техники безопасности» в соответствии с локальными нормативными документами.</w:t>
      </w:r>
    </w:p>
    <w:p w14:paraId="2FCC4FDC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lang w:eastAsia="ru-RU" w:bidi="ru-RU"/>
        </w:rPr>
        <w:t>4. ПРАВА ИСПОЛНИТЕЛЯ, ЗАКАЗЧИКА И ОБУЧАЮЩЕГОСЯ</w:t>
      </w:r>
    </w:p>
    <w:p w14:paraId="4C207540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4.1 «Исполнитель» имеет право производить замену педагога дополнительного образования в процессе оказания услуг.</w:t>
      </w:r>
    </w:p>
    <w:p w14:paraId="143EF949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4.2 Устанавливать и взимать с «Заказчика» плату за оказанные дополнительные платные образовательные услуги.</w:t>
      </w:r>
    </w:p>
    <w:p w14:paraId="4EEE219D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4.3 «Исполнитель» имеет право при введении ограничения или приостановления деятельности в связи с эпидемиологической обстановкой, перенести часть услуг или целиком в онлайн. Стоимость услуг при этом не меняется.</w:t>
      </w:r>
    </w:p>
    <w:p w14:paraId="208C5170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4.4 «Исполнитель» имеет право не допускать «Обучающегося» к занятиям в случае отсутствия частичной или полной оплаты.</w:t>
      </w:r>
    </w:p>
    <w:p w14:paraId="421D0184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4.5 «Исполнитель» имеет право не допускать «Обучающегося» к занятиям в случае нарушения «Правил приема в учреждение», «Правил техники безопасности» и «Правил внутреннего распорядка обучающихся».</w:t>
      </w:r>
    </w:p>
    <w:p w14:paraId="6DCFF7E5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4.6 «Исполнитель» вправе в одностороннем порядке расторгнуть настоящий договор, в случае нарушения «Заказчиком» или «Обучающимся» условий настоящего договора.</w:t>
      </w:r>
    </w:p>
    <w:p w14:paraId="5E660F50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 xml:space="preserve">4.7 </w:t>
      </w:r>
      <w:r>
        <w:rPr>
          <w:sz w:val="20"/>
          <w:szCs w:val="20"/>
        </w:rPr>
        <w:t>«Заказчик»</w:t>
      </w:r>
      <w:r>
        <w:rPr>
          <w:color w:val="000000"/>
          <w:sz w:val="20"/>
          <w:szCs w:val="20"/>
          <w:lang w:eastAsia="ru-RU" w:bidi="ru-RU"/>
        </w:rPr>
        <w:t xml:space="preserve"> имеет право пройти дополнительное тестирование.</w:t>
      </w:r>
    </w:p>
    <w:p w14:paraId="0C666B79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 xml:space="preserve">4.8 </w:t>
      </w:r>
      <w:r>
        <w:rPr>
          <w:sz w:val="20"/>
          <w:szCs w:val="20"/>
        </w:rPr>
        <w:t>«Заказчик»</w:t>
      </w:r>
      <w:r>
        <w:rPr>
          <w:color w:val="000000"/>
          <w:sz w:val="20"/>
          <w:szCs w:val="20"/>
          <w:lang w:eastAsia="ru-RU" w:bidi="ru-RU"/>
        </w:rPr>
        <w:t xml:space="preserve"> имеет право получать полную и достоверную информацию об оценке своих знаний.</w:t>
      </w:r>
    </w:p>
    <w:p w14:paraId="5035BAA7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4.9 </w:t>
      </w:r>
      <w:r>
        <w:rPr>
          <w:sz w:val="20"/>
          <w:szCs w:val="20"/>
        </w:rPr>
        <w:t>«Заказчик»</w:t>
      </w:r>
      <w:r>
        <w:rPr>
          <w:color w:val="000000"/>
          <w:sz w:val="20"/>
          <w:szCs w:val="20"/>
          <w:lang w:eastAsia="ru-RU" w:bidi="ru-RU"/>
        </w:rPr>
        <w:t xml:space="preserve"> имеет право требовать от «Исполнителя»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38466D43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4.10 «Обучающийся» имеет право пользоваться имуществом «Исполнителя», необходимым для освоения образовательной программы.</w:t>
      </w:r>
    </w:p>
    <w:p w14:paraId="00DA7FF5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4.11 «Обучающийся» имеет право принимать участие в мероприятиях, организованных «Исполнителем» в порядке, установленном локальными нормативными актами.</w:t>
      </w:r>
    </w:p>
    <w:p w14:paraId="596B7A99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lang w:eastAsia="ru-RU" w:bidi="ru-RU"/>
        </w:rPr>
        <w:t>5. СТОИМОСТЬ УСЛУГ И ПОРЯДОК РАСЧЕТОВ</w:t>
      </w:r>
    </w:p>
    <w:p w14:paraId="0B4B19F3">
      <w:pPr>
        <w:pStyle w:val="9"/>
        <w:shd w:val="clear" w:color="auto" w:fill="auto"/>
        <w:spacing w:after="0" w:line="206" w:lineRule="exact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5.1 Полная стоимость услуг по договору составляет ____________                                   рублей за весь период обучения.</w:t>
      </w:r>
    </w:p>
    <w:p w14:paraId="5B2F4077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sz w:val="20"/>
          <w:szCs w:val="20"/>
        </w:rPr>
        <w:t>5.2 «Заказчик»</w:t>
      </w:r>
      <w:r>
        <w:rPr>
          <w:color w:val="000000"/>
          <w:sz w:val="20"/>
          <w:szCs w:val="20"/>
          <w:lang w:eastAsia="ru-RU" w:bidi="ru-RU"/>
        </w:rPr>
        <w:t xml:space="preserve"> производит оплату услуг поэтапно авансовыми платежами  за каждый месяц. Стоимость абонемента (4 занятия) составляет ____________________рублей.</w:t>
      </w:r>
    </w:p>
    <w:p w14:paraId="3EC8F01E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По согласованию «Сторон» допускается оплата услуг за любое другое количество, при этом стоимость отдельного занятия может изменяться.</w:t>
      </w:r>
    </w:p>
    <w:p w14:paraId="3DB09567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5.3 Оплата за услуги производится путем оплаты через банковский терминал, установленный у «Исполнителя», либо приема наличных денежных средств в кассу «Исполнителя», либо путем перевода денежных средств на расчетный счет «Исполнителя». Платежные бланки с реквизитами «Исполнителя» выдаются в учебном центре по требованию. Оплата услуг удостоверяется платежными документами, выдаваемым </w:t>
      </w:r>
      <w:r>
        <w:rPr>
          <w:sz w:val="20"/>
          <w:szCs w:val="20"/>
        </w:rPr>
        <w:t>«Заказчику»</w:t>
      </w:r>
      <w:r>
        <w:rPr>
          <w:color w:val="000000"/>
          <w:sz w:val="20"/>
          <w:szCs w:val="20"/>
          <w:lang w:eastAsia="ru-RU" w:bidi="ru-RU"/>
        </w:rPr>
        <w:t xml:space="preserve"> «Исполнителем». </w:t>
      </w:r>
    </w:p>
    <w:p w14:paraId="3A60567A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5.4 Квитанция с отметкой банка об оплате услуг должна предъявляться администрации учреждения «Исполнителя» в установленный в пункте 3.1 срок.</w:t>
      </w:r>
    </w:p>
    <w:p w14:paraId="1CE259CB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5.5 Фактом предоставления услуг является проведение занятия в группе, в которую зачислен «Обучающийся», с отражением состоявшегося занятия в журнале посещаемости, который хранится в учреждении.</w:t>
      </w:r>
    </w:p>
    <w:p w14:paraId="329B818F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 xml:space="preserve">5.6 Учебные пособия не включены в стоимость обучения, и приобретаются </w:t>
      </w:r>
      <w:r>
        <w:rPr>
          <w:sz w:val="20"/>
          <w:szCs w:val="20"/>
        </w:rPr>
        <w:t>«Заказчиком»</w:t>
      </w:r>
      <w:r>
        <w:rPr>
          <w:color w:val="000000"/>
          <w:sz w:val="20"/>
          <w:szCs w:val="20"/>
          <w:lang w:eastAsia="ru-RU" w:bidi="ru-RU"/>
        </w:rPr>
        <w:t xml:space="preserve"> самостоятельно.</w:t>
      </w:r>
    </w:p>
    <w:p w14:paraId="12C6295D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5.7 Об изменении стоимости услуг «Исполнитель» уведомляет </w:t>
      </w:r>
      <w:r>
        <w:rPr>
          <w:sz w:val="20"/>
          <w:szCs w:val="20"/>
        </w:rPr>
        <w:t>«Заказчика»</w:t>
      </w:r>
      <w:r>
        <w:rPr>
          <w:color w:val="000000"/>
          <w:sz w:val="20"/>
          <w:szCs w:val="20"/>
          <w:lang w:eastAsia="ru-RU" w:bidi="ru-RU"/>
        </w:rPr>
        <w:t xml:space="preserve"> не менее чем за 15 (пятнадцать) календарных дней до даты введения их в действие. При этом занятия, оплаченные </w:t>
      </w:r>
      <w:r>
        <w:rPr>
          <w:sz w:val="20"/>
          <w:szCs w:val="20"/>
        </w:rPr>
        <w:t>«Заказчиком»</w:t>
      </w:r>
      <w:r>
        <w:rPr>
          <w:color w:val="000000"/>
          <w:sz w:val="20"/>
          <w:szCs w:val="20"/>
          <w:lang w:eastAsia="ru-RU" w:bidi="ru-RU"/>
        </w:rPr>
        <w:t xml:space="preserve"> до даты объявления новых цен, пересчету не подлежат. В случае несогласия </w:t>
      </w:r>
      <w:r>
        <w:rPr>
          <w:sz w:val="20"/>
          <w:szCs w:val="20"/>
        </w:rPr>
        <w:t>«Заказчика»</w:t>
      </w:r>
      <w:r>
        <w:rPr>
          <w:color w:val="000000"/>
          <w:sz w:val="20"/>
          <w:szCs w:val="20"/>
          <w:lang w:eastAsia="ru-RU" w:bidi="ru-RU"/>
        </w:rPr>
        <w:t xml:space="preserve"> с изменением размера стоимости услуг «Договор» прекращает своё действие.</w:t>
      </w:r>
    </w:p>
    <w:p w14:paraId="572D832A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center"/>
        <w:rPr>
          <w:b/>
          <w:color w:val="000000"/>
          <w:sz w:val="20"/>
          <w:szCs w:val="20"/>
          <w:lang w:eastAsia="ru-RU" w:bidi="ru-RU"/>
        </w:rPr>
      </w:pPr>
      <w:r>
        <w:rPr>
          <w:b/>
          <w:color w:val="000000"/>
          <w:sz w:val="20"/>
          <w:szCs w:val="20"/>
          <w:lang w:eastAsia="ru-RU" w:bidi="ru-RU"/>
        </w:rPr>
        <w:t>6. ПРОПУСК ЗАНЯТИЙ, КОМПЕНСАЦИЯ ПРОПУЩЕННЫХ ЗАНЯТИЙ</w:t>
      </w:r>
    </w:p>
    <w:p w14:paraId="080DCCCF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6.1 Ввиду постоянного характера затрат на занятия сформированных групп, деньги за пропущенные занятия без уважительной причины </w:t>
      </w:r>
      <w:r>
        <w:rPr>
          <w:sz w:val="20"/>
          <w:szCs w:val="20"/>
        </w:rPr>
        <w:t>«Заказчику»</w:t>
      </w:r>
      <w:r>
        <w:rPr>
          <w:color w:val="000000"/>
          <w:sz w:val="20"/>
          <w:szCs w:val="20"/>
          <w:lang w:eastAsia="ru-RU" w:bidi="ru-RU"/>
        </w:rPr>
        <w:t xml:space="preserve"> не возвращаются. </w:t>
      </w:r>
    </w:p>
    <w:p w14:paraId="1476DFEB">
      <w:pPr>
        <w:pStyle w:val="9"/>
        <w:shd w:val="clear" w:color="auto" w:fill="auto"/>
        <w:tabs>
          <w:tab w:val="left" w:pos="565"/>
        </w:tabs>
        <w:spacing w:after="0" w:line="206" w:lineRule="exact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Уважительной причиной считается болезнь - при наличии подтверждающего документа из медицинского учреждения, прохождение санаторно-курортного лечения – при наличии соответствующего документа. Оплата за пропуск по уважительной причине переносится полностью на следующий календарный месяц.</w:t>
      </w:r>
    </w:p>
    <w:p w14:paraId="2F78EF1F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6.2 В случае пропуска одного или нескольких занятий </w:t>
      </w:r>
      <w:r>
        <w:rPr>
          <w:sz w:val="20"/>
          <w:szCs w:val="20"/>
        </w:rPr>
        <w:t>«Заказчик»</w:t>
      </w:r>
      <w:r>
        <w:rPr>
          <w:color w:val="000000"/>
          <w:sz w:val="20"/>
          <w:szCs w:val="20"/>
          <w:lang w:eastAsia="ru-RU" w:bidi="ru-RU"/>
        </w:rPr>
        <w:t xml:space="preserve"> вправе посетить занятия в других группах.</w:t>
      </w:r>
    </w:p>
    <w:p w14:paraId="4D7A4D4E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6.3 При согласовании индивидуального восстановления с преподавателем, занятие оплачивается отдельно в размере 50% от полной стоимости урока. </w:t>
      </w:r>
    </w:p>
    <w:p w14:paraId="67F48964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center"/>
        <w:rPr>
          <w:b/>
          <w:color w:val="000000"/>
          <w:sz w:val="20"/>
          <w:szCs w:val="20"/>
          <w:lang w:eastAsia="ru-RU" w:bidi="ru-RU"/>
        </w:rPr>
      </w:pPr>
      <w:r>
        <w:rPr>
          <w:b/>
          <w:color w:val="000000"/>
          <w:sz w:val="20"/>
          <w:szCs w:val="20"/>
          <w:lang w:eastAsia="ru-RU" w:bidi="ru-RU"/>
        </w:rPr>
        <w:t>7.  ОТВЕТСТВЕННОСТЬ ИСПОЛНИТЕЛЯ, ЗАКАЗЧИКА И ОБУЧАЮЩЕГОСЯ</w:t>
      </w:r>
    </w:p>
    <w:p w14:paraId="2B47BC49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7A0F1921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«Заказчик» вправе по своему выбору потребовать:</w:t>
      </w:r>
    </w:p>
    <w:p w14:paraId="3043F44F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7.2.1. Безвозмездного оказания образовательной услуги;</w:t>
      </w:r>
    </w:p>
    <w:p w14:paraId="3A005523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7.2.2. Соразмерного уменьшения стоимости оказанной образовательной услуги;</w:t>
      </w:r>
    </w:p>
    <w:p w14:paraId="39CF02C5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7.2.3. Возмещения понесенных им расходов по устранению недостатков оказанной образовательной услуги своими силами.</w:t>
      </w:r>
    </w:p>
    <w:p w14:paraId="55AA1E5A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7.3. «Заказчик»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«Исполнителем». «Заказчик»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A5B33EA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7.4. Если «Исполнитель»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«Заказчик» вправе по своему выбору:</w:t>
      </w:r>
    </w:p>
    <w:p w14:paraId="17E39451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7.4.1. Назначить «Исполнителю» новый срок, в течение которого «Исполнитель» должен приступить к оказанию образовательной услуги и (или) закончить оказание образовательной услуги;</w:t>
      </w:r>
    </w:p>
    <w:p w14:paraId="10BDA818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7.4.3. Потребовать уменьшения стоимости образовательной услуги;</w:t>
      </w:r>
    </w:p>
    <w:p w14:paraId="56E64AD4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7.4.4. Расторгнуть Договор.</w:t>
      </w:r>
    </w:p>
    <w:p w14:paraId="5BD18400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7.5. «Заказчик»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FC1DDCD">
      <w:pPr>
        <w:pStyle w:val="9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7.6. В случае просрочки оплаты стоимости дополнительных платных образовательных услуг; невозможности надлежащего исполнения обязательства по оказанию дополнительных платных образовательных услуг «Исполнителем» вследствие действий (бездействия) «Обучающегося»; в иных случаях, предусмотренных законодательством Российской Федерации «Исполнитель» по своей инициативе в одностороннем порядке может расторгнут Настоящий Договор.</w:t>
      </w:r>
    </w:p>
    <w:p w14:paraId="1B66C73C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7.7. «Исполнитель» вправе отказаться от исполнения обязательств по Договору при условии полного возмещения «Заказчику» убытков.</w:t>
      </w:r>
    </w:p>
    <w:p w14:paraId="50F60065">
      <w:pPr>
        <w:pStyle w:val="9"/>
        <w:shd w:val="clear" w:color="auto" w:fill="auto"/>
        <w:tabs>
          <w:tab w:val="left" w:pos="565"/>
        </w:tabs>
        <w:spacing w:after="0" w:line="240" w:lineRule="auto"/>
        <w:ind w:firstLine="0"/>
        <w:jc w:val="center"/>
        <w:rPr>
          <w:b/>
          <w:color w:val="000000"/>
          <w:sz w:val="20"/>
          <w:szCs w:val="20"/>
          <w:lang w:eastAsia="ru-RU" w:bidi="ru-RU"/>
        </w:rPr>
      </w:pPr>
      <w:r>
        <w:rPr>
          <w:b/>
          <w:color w:val="000000"/>
          <w:sz w:val="20"/>
          <w:szCs w:val="20"/>
          <w:lang w:eastAsia="ru-RU" w:bidi="ru-RU"/>
        </w:rPr>
        <w:t>8. ОСОБЫЕ УСЛОВИЯ, РАЗРЕШЕНИЕ СПОРОВ</w:t>
      </w:r>
    </w:p>
    <w:p w14:paraId="0879F3FE">
      <w:pPr>
        <w:pStyle w:val="9"/>
        <w:shd w:val="clear" w:color="auto" w:fill="auto"/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8.1 «Договор» оформляется в 2 (двух) экземплярах, один экземпляр для </w:t>
      </w:r>
      <w:r>
        <w:rPr>
          <w:sz w:val="20"/>
          <w:szCs w:val="20"/>
        </w:rPr>
        <w:t>«Заказчика»</w:t>
      </w:r>
      <w:r>
        <w:rPr>
          <w:color w:val="000000"/>
          <w:sz w:val="20"/>
          <w:szCs w:val="20"/>
          <w:lang w:eastAsia="ru-RU" w:bidi="ru-RU"/>
        </w:rPr>
        <w:t xml:space="preserve"> и другой - для «Исполнителя». Все экземпляры имеют одинаковую юридическую силу. Изменения и дополнения настоящего «Договора» могут производиться только в письменной форме и подписываться каждой из «Сторон». Изменения «Договора» оформляются дополнительными соглашениями к «Договору».</w:t>
      </w:r>
    </w:p>
    <w:p w14:paraId="49920DD2">
      <w:pPr>
        <w:pStyle w:val="9"/>
        <w:shd w:val="clear" w:color="auto" w:fill="auto"/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8.2 Споры и разногласия, возникающие в рамках «Договора» и не урегулированные путем переговоров, решаются в соответствии с требованиями законодательства.</w:t>
      </w:r>
    </w:p>
    <w:p w14:paraId="03291420">
      <w:pPr>
        <w:pStyle w:val="9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0"/>
          <w:szCs w:val="20"/>
          <w:lang w:eastAsia="ru-RU" w:bidi="ru-RU"/>
        </w:rPr>
      </w:pPr>
      <w:r>
        <w:rPr>
          <w:b/>
          <w:color w:val="000000"/>
          <w:sz w:val="20"/>
          <w:szCs w:val="20"/>
          <w:lang w:eastAsia="ru-RU" w:bidi="ru-RU"/>
        </w:rPr>
        <w:t>9. РАСТОРЖЕНИЕ ДОГОВОРА</w:t>
      </w:r>
    </w:p>
    <w:p w14:paraId="59F5B324">
      <w:pPr>
        <w:pStyle w:val="9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9.1 «Договор» может быть прекращен по соглашению «Сторон», по инициативе одной из «Сторон» в случаях, предусмотренных действующим законодательством и «Договором».</w:t>
      </w:r>
    </w:p>
    <w:p w14:paraId="41E649AB">
      <w:pPr>
        <w:pStyle w:val="9"/>
        <w:shd w:val="clear" w:color="auto" w:fill="auto"/>
        <w:tabs>
          <w:tab w:val="left" w:pos="0"/>
          <w:tab w:val="left" w:pos="451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9.2 По инициативе «Исполнителя» «Договор» может быть расторгнут в следующих случаях:</w:t>
      </w:r>
    </w:p>
    <w:p w14:paraId="3AA4EA95">
      <w:pPr>
        <w:pStyle w:val="9"/>
        <w:numPr>
          <w:ilvl w:val="0"/>
          <w:numId w:val="3"/>
        </w:numPr>
        <w:shd w:val="clear" w:color="auto" w:fill="auto"/>
        <w:tabs>
          <w:tab w:val="left" w:pos="0"/>
          <w:tab w:val="left" w:pos="706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нарушение более чем на 10 (десять) календарных дней срока оплаты услуг, установленного в п.3.1. «Договора»;</w:t>
      </w:r>
    </w:p>
    <w:p w14:paraId="63C81837">
      <w:pPr>
        <w:pStyle w:val="9"/>
        <w:numPr>
          <w:ilvl w:val="0"/>
          <w:numId w:val="3"/>
        </w:numPr>
        <w:shd w:val="clear" w:color="auto" w:fill="auto"/>
        <w:tabs>
          <w:tab w:val="left" w:pos="0"/>
          <w:tab w:val="left" w:pos="701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систематические и/или продолжительные пропуски занятий «Заказчиком» без уважительных причин;</w:t>
      </w:r>
    </w:p>
    <w:p w14:paraId="0E55D7C4">
      <w:pPr>
        <w:pStyle w:val="9"/>
        <w:numPr>
          <w:ilvl w:val="0"/>
          <w:numId w:val="3"/>
        </w:numPr>
        <w:shd w:val="clear" w:color="auto" w:fill="auto"/>
        <w:tabs>
          <w:tab w:val="left" w:pos="0"/>
          <w:tab w:val="left" w:pos="706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небрежное отношение «Заказчика» к имуществу и помещениям учреждения;</w:t>
      </w:r>
    </w:p>
    <w:p w14:paraId="0E432F41">
      <w:pPr>
        <w:pStyle w:val="9"/>
        <w:numPr>
          <w:ilvl w:val="0"/>
          <w:numId w:val="3"/>
        </w:numPr>
        <w:shd w:val="clear" w:color="auto" w:fill="auto"/>
        <w:tabs>
          <w:tab w:val="left" w:pos="0"/>
          <w:tab w:val="left" w:pos="706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нарушение установленных правил.</w:t>
      </w:r>
    </w:p>
    <w:p w14:paraId="42789B2B">
      <w:pPr>
        <w:pStyle w:val="9"/>
        <w:shd w:val="clear" w:color="auto" w:fill="auto"/>
        <w:tabs>
          <w:tab w:val="left" w:pos="0"/>
          <w:tab w:val="left" w:pos="538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9.3 «Заказчик» и «Обучающийся» не соблюдают правила поведения в учреждении, определенные в нормативных документах:</w:t>
      </w:r>
    </w:p>
    <w:p w14:paraId="27E59032">
      <w:pPr>
        <w:pStyle w:val="9"/>
        <w:shd w:val="clear" w:color="auto" w:fill="auto"/>
        <w:tabs>
          <w:tab w:val="left" w:pos="0"/>
          <w:tab w:val="left" w:pos="538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-            по основанию п.9.2 «Договора»;</w:t>
      </w:r>
    </w:p>
    <w:p w14:paraId="2CD9A442">
      <w:pPr>
        <w:pStyle w:val="9"/>
        <w:numPr>
          <w:ilvl w:val="0"/>
          <w:numId w:val="3"/>
        </w:numPr>
        <w:shd w:val="clear" w:color="auto" w:fill="auto"/>
        <w:tabs>
          <w:tab w:val="left" w:pos="0"/>
          <w:tab w:val="left" w:pos="706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в других случаях, предусмотренных законодательством.</w:t>
      </w:r>
    </w:p>
    <w:p w14:paraId="347F4681">
      <w:pPr>
        <w:pStyle w:val="9"/>
        <w:shd w:val="clear" w:color="auto" w:fill="auto"/>
        <w:tabs>
          <w:tab w:val="left" w:pos="0"/>
          <w:tab w:val="left" w:pos="461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9.4 Предупреждение о расторжении «Договора» или уведомление о допущенном нарушении «Заказчиком» или «Обучающимся», которое может привести к расторжению «Договора», вызванное каким-либо из вышеуказанных нарушений «Заказчиком» или «Обучающимся», может быть произведено «Исполнителем» путем подачи письменного уведомления «Заказчику».</w:t>
      </w:r>
    </w:p>
    <w:p w14:paraId="11C08421">
      <w:pPr>
        <w:pStyle w:val="9"/>
        <w:shd w:val="clear" w:color="auto" w:fill="auto"/>
        <w:tabs>
          <w:tab w:val="left" w:pos="0"/>
          <w:tab w:val="left" w:pos="451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9.5 По инициативе «Заказчика» «Договор» может быть расторгнут в следующих случаях:</w:t>
      </w:r>
    </w:p>
    <w:p w14:paraId="2199A17C">
      <w:pPr>
        <w:pStyle w:val="9"/>
        <w:numPr>
          <w:ilvl w:val="0"/>
          <w:numId w:val="3"/>
        </w:numPr>
        <w:shd w:val="clear" w:color="auto" w:fill="auto"/>
        <w:tabs>
          <w:tab w:val="left" w:pos="0"/>
          <w:tab w:val="left" w:pos="710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по собственному желанию;</w:t>
      </w:r>
    </w:p>
    <w:p w14:paraId="1DD4CE11">
      <w:pPr>
        <w:pStyle w:val="9"/>
        <w:numPr>
          <w:ilvl w:val="0"/>
          <w:numId w:val="3"/>
        </w:numPr>
        <w:shd w:val="clear" w:color="auto" w:fill="auto"/>
        <w:tabs>
          <w:tab w:val="left" w:pos="0"/>
          <w:tab w:val="left" w:pos="706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в других случаях, предусмотренных законодательством.</w:t>
      </w:r>
    </w:p>
    <w:p w14:paraId="07F2289D">
      <w:pPr>
        <w:pStyle w:val="9"/>
        <w:shd w:val="clear" w:color="auto" w:fill="auto"/>
        <w:tabs>
          <w:tab w:val="left" w:pos="0"/>
          <w:tab w:val="left" w:pos="461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9.6 В случае досрочного расторжения «Договора» заинтересованная «Сторона» должна не менее чем за 14 (четырнадцать) календарных дней до предполагаемой даты последнего дня занятий уведомить в письменной форме другую «Сторону» о прекращении «Договора». При этом с момента вручения уведомления и до истечения двухнедельного срока «Договор» продолжает действовать на прежних условиях, а «Стороны» исполнять взятые на себя по «Договору» обязательства в полном объёме.</w:t>
      </w:r>
    </w:p>
    <w:p w14:paraId="700CB89E">
      <w:pPr>
        <w:pStyle w:val="9"/>
        <w:shd w:val="clear" w:color="auto" w:fill="auto"/>
        <w:tabs>
          <w:tab w:val="left" w:pos="0"/>
          <w:tab w:val="left" w:pos="360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9.7 Уведомление о расторжении «Договора» по инициативе «Заказчика» и возврате неиспользованной предоплаты должно оформляться на специальном бланке «Исполнителя» (далее по тексту – «Заявление»), который выдается в учреждении.</w:t>
      </w:r>
    </w:p>
    <w:p w14:paraId="33137E55">
      <w:pPr>
        <w:pStyle w:val="9"/>
        <w:shd w:val="clear" w:color="auto" w:fill="auto"/>
        <w:tabs>
          <w:tab w:val="left" w:pos="0"/>
          <w:tab w:val="left" w:pos="485"/>
        </w:tabs>
        <w:spacing w:after="0" w:line="240" w:lineRule="auto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9.8 Возврат неиспользованной предоплаты в связи с досрочным расторжением «Договора» производится только по безналичному расчету на имя владельца счета, указанного в «Заявлении». Сумма к возврату рассчитывается исходя из величины уплаченного аванса (предоплаты) за вычетом стоимости услуг, которые получил или мог бы получить «Заказчик» в своей группе (включая услуги за 14 календарных дней с даты написания уведомления об окончании обучения). При досрочном расторжении «Договора» по инициативе «Заказчика» или по основаниям, предусмотренным настоящим «Договором», сумма к возврату уменьшается на величину скидки, если она была предоставлена.</w:t>
      </w:r>
    </w:p>
    <w:p w14:paraId="0DE26351">
      <w:pPr>
        <w:pStyle w:val="9"/>
        <w:shd w:val="clear" w:color="auto" w:fill="auto"/>
        <w:tabs>
          <w:tab w:val="left" w:pos="0"/>
          <w:tab w:val="left" w:pos="485"/>
        </w:tabs>
        <w:spacing w:after="0" w:line="240" w:lineRule="auto"/>
        <w:ind w:firstLine="0"/>
        <w:jc w:val="center"/>
        <w:rPr>
          <w:b/>
          <w:color w:val="000000"/>
          <w:sz w:val="20"/>
          <w:szCs w:val="20"/>
          <w:lang w:eastAsia="ru-RU" w:bidi="ru-RU"/>
        </w:rPr>
      </w:pPr>
      <w:r>
        <w:rPr>
          <w:b/>
          <w:color w:val="000000"/>
          <w:sz w:val="20"/>
          <w:szCs w:val="20"/>
          <w:lang w:eastAsia="ru-RU" w:bidi="ru-RU"/>
        </w:rPr>
        <w:t>10. СРОК ДЕЙСТВИЯ ДОГОВОРА</w:t>
      </w:r>
    </w:p>
    <w:p w14:paraId="4108C523">
      <w:pPr>
        <w:pStyle w:val="9"/>
        <w:shd w:val="clear" w:color="auto" w:fill="auto"/>
        <w:tabs>
          <w:tab w:val="left" w:pos="0"/>
          <w:tab w:val="left" w:pos="48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10.1 Срок действия «Договора» устанавливается с даты заключения «Договора» и до «____» ___________20____года, либо до иной оговоренной «Сторонами» даты в случае досрочного расторжения «Договора». Даты начала и окончания занятий согласовываются между «Сторонами».</w:t>
      </w:r>
    </w:p>
    <w:p w14:paraId="087F97BA">
      <w:pPr>
        <w:pStyle w:val="9"/>
        <w:shd w:val="clear" w:color="auto" w:fill="auto"/>
        <w:tabs>
          <w:tab w:val="left" w:pos="0"/>
          <w:tab w:val="left" w:pos="485"/>
        </w:tabs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11. СОГЛАСИЕ НА ОБРАБОТКУ ПЕРСОНАЛЬНЫХ ДАННЫХ</w:t>
      </w:r>
    </w:p>
    <w:p w14:paraId="21EC5D0A">
      <w:pPr>
        <w:pStyle w:val="9"/>
        <w:shd w:val="clear" w:color="auto" w:fill="auto"/>
        <w:tabs>
          <w:tab w:val="left" w:pos="0"/>
          <w:tab w:val="left" w:pos="485"/>
        </w:tabs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11.1 «Заказчик» даёт своё согласие ИП Горошкова В.А. на обработку персональных данных своих и «Обучающегося» своими силами, в том числе на сбор, систематизацию накопление, хранение, уточнение, использование, распространение (передачу), обезличивание, блокировку и уничтожение, в том числе с помощью средств автоматизации. «Исполнитель» гарантирует, что персональные данные «Заказчика» и «Обучающегося» будут использованы с целью надлежащего исполнения обязательств по данному «Договору».</w:t>
      </w:r>
    </w:p>
    <w:p w14:paraId="03BA1164">
      <w:pPr>
        <w:pStyle w:val="6"/>
        <w:shd w:val="clear" w:color="auto" w:fill="FFFFFF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Согласие дается на обработку следующих персональных данных «Заказчика» и «Обучающегося», в чьих интересах действует «Заказчик»:</w:t>
      </w:r>
    </w:p>
    <w:p w14:paraId="1439EB1E">
      <w:pPr>
        <w:pStyle w:val="6"/>
        <w:shd w:val="clear" w:color="auto" w:fill="FFFFFF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персональные данные, не являющиеся специальными или биометрическими: дата рождения, класс, номера контактных телефонов; адреса электронной почты; адреса регистрации, паспортные данные; пользовательские данные: источник откуда пришел «Заказчик»; с какого сайта или по какой рекламе; данные о Пользователе из социальных сетей.</w:t>
      </w:r>
    </w:p>
    <w:p w14:paraId="0CFDA3CF">
      <w:pPr>
        <w:pStyle w:val="6"/>
        <w:shd w:val="clear" w:color="auto" w:fill="FFFFFF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 xml:space="preserve">Обработка персональных данных может быть прекращена по запросу субъекта персональных данных путем направления запроса ИП Горошкова В.А.  по адресу электронной почты (E-mail) </w:t>
      </w:r>
      <w:r>
        <w:fldChar w:fldCharType="begin"/>
      </w:r>
      <w:r>
        <w:instrText xml:space="preserve"> HYPERLINK "mailto:cher.codingcentre@gmail.com" </w:instrText>
      </w:r>
      <w:r>
        <w:fldChar w:fldCharType="separate"/>
      </w:r>
      <w:r>
        <w:rPr>
          <w:rStyle w:val="4"/>
          <w:sz w:val="20"/>
          <w:szCs w:val="20"/>
          <w:lang w:val="en-US"/>
        </w:rPr>
        <w:t>cher</w:t>
      </w:r>
      <w:r>
        <w:rPr>
          <w:rStyle w:val="4"/>
          <w:sz w:val="20"/>
          <w:szCs w:val="20"/>
        </w:rPr>
        <w:t>.</w:t>
      </w:r>
      <w:r>
        <w:rPr>
          <w:rStyle w:val="4"/>
          <w:sz w:val="20"/>
          <w:szCs w:val="20"/>
          <w:lang w:val="en-US"/>
        </w:rPr>
        <w:t>codingcentre</w:t>
      </w:r>
      <w:r>
        <w:rPr>
          <w:rStyle w:val="4"/>
          <w:sz w:val="20"/>
          <w:szCs w:val="20"/>
        </w:rPr>
        <w:t>@</w:t>
      </w:r>
      <w:r>
        <w:rPr>
          <w:rStyle w:val="4"/>
          <w:sz w:val="20"/>
          <w:szCs w:val="20"/>
          <w:lang w:val="en-US"/>
        </w:rPr>
        <w:t>gmail</w:t>
      </w:r>
      <w:r>
        <w:rPr>
          <w:rStyle w:val="4"/>
          <w:sz w:val="20"/>
          <w:szCs w:val="20"/>
        </w:rPr>
        <w:t>.</w:t>
      </w:r>
      <w:r>
        <w:rPr>
          <w:rStyle w:val="4"/>
          <w:sz w:val="20"/>
          <w:szCs w:val="20"/>
          <w:lang w:val="en-US"/>
        </w:rPr>
        <w:t>com</w:t>
      </w:r>
      <w:r>
        <w:rPr>
          <w:rStyle w:val="4"/>
          <w:sz w:val="20"/>
          <w:szCs w:val="20"/>
          <w:lang w:val="en-US"/>
        </w:rPr>
        <w:fldChar w:fldCharType="end"/>
      </w:r>
      <w:r>
        <w:rPr>
          <w:color w:val="1B1B1C"/>
          <w:sz w:val="20"/>
          <w:szCs w:val="20"/>
        </w:rPr>
        <w:t>.</w:t>
      </w:r>
    </w:p>
    <w:p w14:paraId="79820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B1B1C"/>
          <w:sz w:val="20"/>
          <w:szCs w:val="20"/>
        </w:rPr>
        <w:t xml:space="preserve">11.2 «Заказчик» даёт согласие </w:t>
      </w:r>
      <w:r>
        <w:rPr>
          <w:rFonts w:ascii="Times New Roman" w:hAnsi="Times New Roman" w:cs="Times New Roman"/>
          <w:sz w:val="20"/>
          <w:szCs w:val="20"/>
        </w:rPr>
        <w:t>на использование изображения несовершеннолетнего (включая фотографии и видеозаписи) без выплаты вознаграждения в материалах для их копирования или преобразования, как целиком или в части, отдельно или в сочетании с любыми словами и/или рисунками, в целях размещения изображения на территории Российской Федерации:</w:t>
      </w:r>
    </w:p>
    <w:p w14:paraId="0B895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редакционных материалах в СМИ;</w:t>
      </w:r>
    </w:p>
    <w:p w14:paraId="2E2924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рекламе в СМИ, а также в наружной рекламе;</w:t>
      </w:r>
    </w:p>
    <w:p w14:paraId="7B6772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презентационных материалах,</w:t>
      </w:r>
    </w:p>
    <w:p w14:paraId="4AA8B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корпоративных изданиях;</w:t>
      </w:r>
    </w:p>
    <w:p w14:paraId="46D13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оформлении аудиторий;</w:t>
      </w:r>
    </w:p>
    <w:p w14:paraId="624D9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сети Интернет, в том числе в своих группах (сообществах) ВКонтакте и на сайте.</w:t>
      </w:r>
    </w:p>
    <w:p w14:paraId="567DB0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F6DD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AA1704">
      <w:pPr>
        <w:pStyle w:val="6"/>
        <w:shd w:val="clear" w:color="auto" w:fill="FFFFFF"/>
        <w:spacing w:before="0" w:beforeAutospacing="0" w:after="0" w:afterAutospacing="0"/>
        <w:jc w:val="center"/>
        <w:rPr>
          <w:b/>
          <w:color w:val="1B1B1C"/>
          <w:sz w:val="20"/>
          <w:szCs w:val="20"/>
        </w:rPr>
      </w:pPr>
      <w:r>
        <w:rPr>
          <w:b/>
          <w:color w:val="1B1B1C"/>
          <w:sz w:val="20"/>
          <w:szCs w:val="20"/>
        </w:rPr>
        <w:t>12. АДРЕСА И РЕКВИЗИТЫ СТОРОН</w:t>
      </w:r>
    </w:p>
    <w:p w14:paraId="4B41C2FA">
      <w:pPr>
        <w:pStyle w:val="6"/>
        <w:shd w:val="clear" w:color="auto" w:fill="FFFFFF"/>
        <w:spacing w:before="0" w:beforeAutospacing="0" w:after="0" w:afterAutospacing="0"/>
        <w:jc w:val="center"/>
        <w:rPr>
          <w:b/>
          <w:color w:val="1B1B1C"/>
          <w:sz w:val="20"/>
          <w:szCs w:val="20"/>
        </w:rPr>
      </w:pPr>
    </w:p>
    <w:p w14:paraId="34E1D872">
      <w:pPr>
        <w:pStyle w:val="9"/>
        <w:shd w:val="clear" w:color="auto" w:fill="auto"/>
        <w:tabs>
          <w:tab w:val="left" w:pos="0"/>
          <w:tab w:val="left" w:pos="485"/>
        </w:tabs>
        <w:spacing w:after="0" w:line="240" w:lineRule="auto"/>
        <w:ind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ЗАКАЗЧИК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7396F45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И.П. Горошкова В.А.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ФИО ____________________________</w:t>
      </w:r>
    </w:p>
    <w:p w14:paraId="516E8C72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 xml:space="preserve">Фактический адрес: 162622, РФ, 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_________________________________</w:t>
      </w:r>
    </w:p>
    <w:p w14:paraId="190EDE36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Вологодская область, г. Череповец,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_________________________________</w:t>
      </w:r>
    </w:p>
    <w:p w14:paraId="6A6F8D90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Проспект Луначарского, д. 43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Адрес регистрации _______________</w:t>
      </w:r>
      <w:r>
        <w:rPr>
          <w:color w:val="1B1B1C"/>
          <w:sz w:val="20"/>
          <w:szCs w:val="20"/>
        </w:rPr>
        <w:tab/>
      </w:r>
    </w:p>
    <w:p w14:paraId="5496C63F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ИНН: 352805269625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_________________________________</w:t>
      </w:r>
    </w:p>
    <w:p w14:paraId="37403F2C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ОГРНИП: 319352500029118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_________________________________</w:t>
      </w:r>
    </w:p>
    <w:p w14:paraId="36C43E1F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Тел.: +7 (995) 447-84-05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Паспорт: серия_______номер________</w:t>
      </w:r>
    </w:p>
    <w:p w14:paraId="218FFB83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  <w:lang w:val="en-US"/>
        </w:rPr>
      </w:pPr>
      <w:r>
        <w:rPr>
          <w:color w:val="1B1B1C"/>
          <w:sz w:val="20"/>
          <w:szCs w:val="20"/>
          <w:lang w:val="en-US"/>
        </w:rPr>
        <w:t xml:space="preserve">Email: </w:t>
      </w:r>
      <w:r>
        <w:fldChar w:fldCharType="begin"/>
      </w:r>
      <w:r>
        <w:instrText xml:space="preserve"> HYPERLINK "mailto:cher.codingcentre@gmail.com" </w:instrText>
      </w:r>
      <w:r>
        <w:fldChar w:fldCharType="separate"/>
      </w:r>
      <w:r>
        <w:rPr>
          <w:rStyle w:val="4"/>
          <w:sz w:val="20"/>
          <w:szCs w:val="20"/>
          <w:lang w:val="en-US"/>
        </w:rPr>
        <w:t>cher.codingcentre@gmail.com</w:t>
      </w:r>
      <w:r>
        <w:rPr>
          <w:rStyle w:val="4"/>
          <w:sz w:val="20"/>
          <w:szCs w:val="20"/>
          <w:lang w:val="en-US"/>
        </w:rPr>
        <w:fldChar w:fldCharType="end"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</w:rPr>
        <w:t>Выдан</w:t>
      </w:r>
      <w:r>
        <w:rPr>
          <w:color w:val="1B1B1C"/>
          <w:sz w:val="20"/>
          <w:szCs w:val="20"/>
          <w:lang w:val="en-US"/>
        </w:rPr>
        <w:t>:___________________________</w:t>
      </w:r>
    </w:p>
    <w:p w14:paraId="2BB098AC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  <w:lang w:val="en-US"/>
        </w:rPr>
        <w:tab/>
      </w:r>
      <w:r>
        <w:rPr>
          <w:color w:val="1B1B1C"/>
          <w:sz w:val="20"/>
          <w:szCs w:val="20"/>
        </w:rPr>
        <w:t>_________________________________</w:t>
      </w:r>
    </w:p>
    <w:p w14:paraId="30DDCE49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1. Р/с: 40802810500001091236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_________________________________</w:t>
      </w:r>
    </w:p>
    <w:p w14:paraId="483F8B27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Название банка: АО "ТИНЬКОФФ БАНК"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_________________________________</w:t>
      </w:r>
    </w:p>
    <w:p w14:paraId="48CA3FB1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К/с: 30101810145250000974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Моб. тел._________________________</w:t>
      </w:r>
    </w:p>
    <w:p w14:paraId="11FA520E">
      <w:pPr>
        <w:pStyle w:val="6"/>
        <w:spacing w:before="0" w:beforeAutospacing="0" w:after="0" w:afterAutospacing="0"/>
        <w:jc w:val="both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БИК: 044525974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_________________________________</w:t>
      </w:r>
    </w:p>
    <w:p w14:paraId="4B2A9404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2.Р/с: 40802810212000018971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  <w:lang w:val="en-US"/>
        </w:rPr>
        <w:t>e</w:t>
      </w:r>
      <w:r>
        <w:rPr>
          <w:color w:val="1B1B1C"/>
          <w:sz w:val="20"/>
          <w:szCs w:val="20"/>
        </w:rPr>
        <w:t>-</w:t>
      </w:r>
      <w:r>
        <w:rPr>
          <w:color w:val="1B1B1C"/>
          <w:sz w:val="20"/>
          <w:szCs w:val="20"/>
          <w:lang w:val="en-US"/>
        </w:rPr>
        <w:t>mail</w:t>
      </w:r>
      <w:r>
        <w:rPr>
          <w:color w:val="1B1B1C"/>
          <w:sz w:val="20"/>
          <w:szCs w:val="20"/>
        </w:rPr>
        <w:t>____________________________</w:t>
      </w:r>
      <w:r>
        <w:rPr>
          <w:color w:val="1B1B1C"/>
          <w:sz w:val="20"/>
          <w:szCs w:val="20"/>
        </w:rPr>
        <w:br w:type="textWrapping"/>
      </w:r>
      <w:r>
        <w:rPr>
          <w:color w:val="1B1B1C"/>
          <w:sz w:val="20"/>
          <w:szCs w:val="20"/>
        </w:rPr>
        <w:t xml:space="preserve"> Банк: ВОЛОГОДСКОЕ ОТДЕЛЕНИЕ N8638 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_________________________________</w:t>
      </w:r>
    </w:p>
    <w:p w14:paraId="3B7D2862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ПАО СБЕРБАНК</w:t>
      </w:r>
      <w:r>
        <w:rPr>
          <w:color w:val="1B1B1C"/>
          <w:sz w:val="20"/>
          <w:szCs w:val="20"/>
        </w:rPr>
        <w:br w:type="textWrapping"/>
      </w:r>
      <w:r>
        <w:rPr>
          <w:color w:val="1B1B1C"/>
          <w:sz w:val="20"/>
          <w:szCs w:val="20"/>
        </w:rPr>
        <w:t> БИК: 041909644</w:t>
      </w:r>
      <w:r>
        <w:rPr>
          <w:color w:val="1B1B1C"/>
          <w:sz w:val="20"/>
          <w:szCs w:val="20"/>
        </w:rPr>
        <w:br w:type="textWrapping"/>
      </w:r>
      <w:r>
        <w:rPr>
          <w:color w:val="1B1B1C"/>
          <w:sz w:val="20"/>
          <w:szCs w:val="20"/>
        </w:rPr>
        <w:t> Кор. Cчёт: 30101810900000000644</w:t>
      </w:r>
    </w:p>
    <w:p w14:paraId="4B8303A7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</w:p>
    <w:p w14:paraId="7C300584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М.П.                                         Горошкова В.А.</w:t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ab/>
      </w:r>
      <w:r>
        <w:rPr>
          <w:color w:val="1B1B1C"/>
          <w:sz w:val="20"/>
          <w:szCs w:val="20"/>
        </w:rPr>
        <w:t>Подпись: _______________________</w:t>
      </w:r>
    </w:p>
    <w:p w14:paraId="59508FB7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</w:p>
    <w:p w14:paraId="02A63594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</w:p>
    <w:p w14:paraId="3D6216ED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Ознакомлен:</w:t>
      </w:r>
    </w:p>
    <w:p w14:paraId="771669B9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 xml:space="preserve">- «Правила приёма в учреждение» </w:t>
      </w:r>
    </w:p>
    <w:p w14:paraId="31E2D711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- «Правила оплаты образовательных услуг»</w:t>
      </w:r>
    </w:p>
    <w:p w14:paraId="66618090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- «Правила техники безопасности»</w:t>
      </w:r>
    </w:p>
    <w:p w14:paraId="458E08E7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- «Правила внутреннего распорядка обучающихся»</w:t>
      </w:r>
    </w:p>
    <w:p w14:paraId="74F851AB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- «Положение об оказании платных услуг»</w:t>
      </w:r>
    </w:p>
    <w:p w14:paraId="7561FF75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1B1B1C"/>
          <w:sz w:val="20"/>
          <w:szCs w:val="20"/>
        </w:rPr>
        <w:t>- «Положение о предоставлении скидок»</w:t>
      </w:r>
    </w:p>
    <w:p w14:paraId="4B9232E6"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1B1B1C"/>
          <w:sz w:val="20"/>
          <w:szCs w:val="20"/>
        </w:rPr>
        <w:t>- Приказ «</w:t>
      </w:r>
      <w:r>
        <w:rPr>
          <w:rFonts w:ascii="Times New Roman" w:hAnsi="Times New Roman" w:cs="Times New Roman"/>
          <w:sz w:val="20"/>
          <w:szCs w:val="20"/>
        </w:rPr>
        <w:t>Об утверждении стоимости образовательных услуг</w:t>
      </w:r>
      <w:r>
        <w:rPr>
          <w:rFonts w:ascii="Times New Roman" w:hAnsi="Times New Roman" w:cs="Times New Roman"/>
          <w:color w:val="1B1B1C"/>
          <w:sz w:val="20"/>
          <w:szCs w:val="20"/>
        </w:rPr>
        <w:t xml:space="preserve">» № </w:t>
      </w:r>
      <w:r>
        <w:rPr>
          <w:rFonts w:hint="default" w:ascii="Times New Roman" w:hAnsi="Times New Roman" w:cs="Times New Roman"/>
          <w:color w:val="1B1B1C"/>
          <w:sz w:val="20"/>
          <w:szCs w:val="20"/>
          <w:lang w:val="ru-RU"/>
        </w:rPr>
        <w:t>9</w:t>
      </w:r>
      <w:r>
        <w:rPr>
          <w:rFonts w:ascii="Times New Roman" w:hAnsi="Times New Roman" w:cs="Times New Roman"/>
          <w:sz w:val="20"/>
          <w:szCs w:val="20"/>
        </w:rPr>
        <w:t>-Ц/202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от 01.08.202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</w:t>
      </w:r>
      <w:bookmarkStart w:id="0" w:name="_GoBack"/>
      <w:bookmarkEnd w:id="0"/>
    </w:p>
    <w:p w14:paraId="1553145D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</w:p>
    <w:p w14:paraId="2F40FB7E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  <w:r>
        <w:rPr>
          <w:color w:val="212B36"/>
          <w:sz w:val="20"/>
          <w:szCs w:val="20"/>
        </w:rPr>
        <w:t>Второй экземпляр договора получен лично _______________________  «___»____________20___г.</w:t>
      </w:r>
    </w:p>
    <w:p w14:paraId="6AFCE417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</w:p>
    <w:p w14:paraId="02C745F6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</w:p>
    <w:p w14:paraId="31D3AEBB">
      <w:pPr>
        <w:pStyle w:val="6"/>
        <w:spacing w:before="0" w:beforeAutospacing="0" w:after="0" w:afterAutospacing="0"/>
        <w:rPr>
          <w:color w:val="1B1B1C"/>
          <w:sz w:val="20"/>
          <w:szCs w:val="20"/>
        </w:rPr>
      </w:pPr>
    </w:p>
    <w:p w14:paraId="42F253AA">
      <w:pPr>
        <w:pStyle w:val="6"/>
        <w:spacing w:before="0" w:beforeAutospacing="0" w:after="0" w:afterAutospacing="0"/>
        <w:rPr>
          <w:color w:val="000000"/>
          <w:sz w:val="20"/>
          <w:szCs w:val="20"/>
          <w:lang w:bidi="ru-RU"/>
        </w:rPr>
      </w:pPr>
      <w:r>
        <w:rPr>
          <w:color w:val="1B1B1C"/>
          <w:sz w:val="20"/>
          <w:szCs w:val="20"/>
        </w:rPr>
        <w:t>Подпись «Заказчика»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7BF"/>
    <w:multiLevelType w:val="multilevel"/>
    <w:tmpl w:val="00DB07BF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1">
    <w:nsid w:val="5BFA3EEF"/>
    <w:multiLevelType w:val="multilevel"/>
    <w:tmpl w:val="5BFA3EEF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05309CD"/>
    <w:multiLevelType w:val="multilevel"/>
    <w:tmpl w:val="605309CD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22"/>
    <w:rsid w:val="00014C17"/>
    <w:rsid w:val="0008530C"/>
    <w:rsid w:val="000A5E84"/>
    <w:rsid w:val="000C3270"/>
    <w:rsid w:val="000F02C6"/>
    <w:rsid w:val="00123564"/>
    <w:rsid w:val="0014376C"/>
    <w:rsid w:val="00145A48"/>
    <w:rsid w:val="00154DD5"/>
    <w:rsid w:val="00186A8B"/>
    <w:rsid w:val="0019529C"/>
    <w:rsid w:val="00196D75"/>
    <w:rsid w:val="001B335D"/>
    <w:rsid w:val="001D0AFB"/>
    <w:rsid w:val="001E4CD9"/>
    <w:rsid w:val="001E699F"/>
    <w:rsid w:val="00201956"/>
    <w:rsid w:val="0021485D"/>
    <w:rsid w:val="00221F8F"/>
    <w:rsid w:val="00225361"/>
    <w:rsid w:val="00234E92"/>
    <w:rsid w:val="00254F2D"/>
    <w:rsid w:val="0026104C"/>
    <w:rsid w:val="00274F79"/>
    <w:rsid w:val="00285E99"/>
    <w:rsid w:val="00294EC8"/>
    <w:rsid w:val="002968E6"/>
    <w:rsid w:val="00297F5B"/>
    <w:rsid w:val="002B53C4"/>
    <w:rsid w:val="002F7B51"/>
    <w:rsid w:val="00315A04"/>
    <w:rsid w:val="003160C1"/>
    <w:rsid w:val="00316CA7"/>
    <w:rsid w:val="00346F8A"/>
    <w:rsid w:val="00352E5C"/>
    <w:rsid w:val="00363590"/>
    <w:rsid w:val="003963C1"/>
    <w:rsid w:val="003A3DAD"/>
    <w:rsid w:val="003B2BE1"/>
    <w:rsid w:val="003E085E"/>
    <w:rsid w:val="003F5C89"/>
    <w:rsid w:val="004167C9"/>
    <w:rsid w:val="004401F8"/>
    <w:rsid w:val="004534BE"/>
    <w:rsid w:val="00472B96"/>
    <w:rsid w:val="004A129E"/>
    <w:rsid w:val="004B0EF4"/>
    <w:rsid w:val="004C2B88"/>
    <w:rsid w:val="004C3180"/>
    <w:rsid w:val="004C337E"/>
    <w:rsid w:val="004C77E7"/>
    <w:rsid w:val="004F7624"/>
    <w:rsid w:val="0050129C"/>
    <w:rsid w:val="0052257C"/>
    <w:rsid w:val="00535E91"/>
    <w:rsid w:val="005458DA"/>
    <w:rsid w:val="00552164"/>
    <w:rsid w:val="0055268B"/>
    <w:rsid w:val="00580CDD"/>
    <w:rsid w:val="005B3D7B"/>
    <w:rsid w:val="005E1AA3"/>
    <w:rsid w:val="005F6245"/>
    <w:rsid w:val="00610489"/>
    <w:rsid w:val="00614E41"/>
    <w:rsid w:val="00630AEF"/>
    <w:rsid w:val="00642405"/>
    <w:rsid w:val="0065379D"/>
    <w:rsid w:val="0065629C"/>
    <w:rsid w:val="00662DA4"/>
    <w:rsid w:val="00687381"/>
    <w:rsid w:val="00692BDB"/>
    <w:rsid w:val="006A67EE"/>
    <w:rsid w:val="006B760E"/>
    <w:rsid w:val="006C3A3D"/>
    <w:rsid w:val="006E1861"/>
    <w:rsid w:val="006E3B6B"/>
    <w:rsid w:val="006F0222"/>
    <w:rsid w:val="007003C6"/>
    <w:rsid w:val="00703A83"/>
    <w:rsid w:val="00704174"/>
    <w:rsid w:val="00710B6C"/>
    <w:rsid w:val="00734F61"/>
    <w:rsid w:val="00735ECA"/>
    <w:rsid w:val="00741A01"/>
    <w:rsid w:val="0075564E"/>
    <w:rsid w:val="00766B84"/>
    <w:rsid w:val="00767120"/>
    <w:rsid w:val="00772464"/>
    <w:rsid w:val="007A29A9"/>
    <w:rsid w:val="007B02F9"/>
    <w:rsid w:val="007C28AF"/>
    <w:rsid w:val="007F107D"/>
    <w:rsid w:val="00820D6D"/>
    <w:rsid w:val="00826749"/>
    <w:rsid w:val="00830B16"/>
    <w:rsid w:val="00831634"/>
    <w:rsid w:val="00854B48"/>
    <w:rsid w:val="00896F31"/>
    <w:rsid w:val="008B2897"/>
    <w:rsid w:val="008B4C2D"/>
    <w:rsid w:val="008B698F"/>
    <w:rsid w:val="009001C7"/>
    <w:rsid w:val="00981E27"/>
    <w:rsid w:val="00985491"/>
    <w:rsid w:val="0099790E"/>
    <w:rsid w:val="009A0E87"/>
    <w:rsid w:val="009C4214"/>
    <w:rsid w:val="009C6739"/>
    <w:rsid w:val="009E42BB"/>
    <w:rsid w:val="00A02B1E"/>
    <w:rsid w:val="00A16AC7"/>
    <w:rsid w:val="00A17510"/>
    <w:rsid w:val="00A249B2"/>
    <w:rsid w:val="00A305B7"/>
    <w:rsid w:val="00A6151E"/>
    <w:rsid w:val="00A74F46"/>
    <w:rsid w:val="00A82C7A"/>
    <w:rsid w:val="00A90DAD"/>
    <w:rsid w:val="00A9252E"/>
    <w:rsid w:val="00AA5F68"/>
    <w:rsid w:val="00AC3A94"/>
    <w:rsid w:val="00AD3A02"/>
    <w:rsid w:val="00AD6753"/>
    <w:rsid w:val="00B009E8"/>
    <w:rsid w:val="00B01B35"/>
    <w:rsid w:val="00B13BE4"/>
    <w:rsid w:val="00B16AB0"/>
    <w:rsid w:val="00B20B9F"/>
    <w:rsid w:val="00B410F2"/>
    <w:rsid w:val="00BA418D"/>
    <w:rsid w:val="00BA7B4A"/>
    <w:rsid w:val="00BE5F90"/>
    <w:rsid w:val="00BE6C27"/>
    <w:rsid w:val="00BE74D8"/>
    <w:rsid w:val="00C0192C"/>
    <w:rsid w:val="00C119C0"/>
    <w:rsid w:val="00C3101F"/>
    <w:rsid w:val="00C8100C"/>
    <w:rsid w:val="00C82310"/>
    <w:rsid w:val="00C827C3"/>
    <w:rsid w:val="00C832E1"/>
    <w:rsid w:val="00D07778"/>
    <w:rsid w:val="00D47923"/>
    <w:rsid w:val="00D73527"/>
    <w:rsid w:val="00D74F16"/>
    <w:rsid w:val="00D97EE3"/>
    <w:rsid w:val="00DB0348"/>
    <w:rsid w:val="00DD1FB3"/>
    <w:rsid w:val="00DF256C"/>
    <w:rsid w:val="00E00CE2"/>
    <w:rsid w:val="00E23775"/>
    <w:rsid w:val="00E310A1"/>
    <w:rsid w:val="00E45A23"/>
    <w:rsid w:val="00E63DC5"/>
    <w:rsid w:val="00EA6207"/>
    <w:rsid w:val="00EB2C26"/>
    <w:rsid w:val="00EC76CE"/>
    <w:rsid w:val="00EE2DFF"/>
    <w:rsid w:val="00F36223"/>
    <w:rsid w:val="00F41B8B"/>
    <w:rsid w:val="00F45DEC"/>
    <w:rsid w:val="00F779E7"/>
    <w:rsid w:val="00F843A9"/>
    <w:rsid w:val="00FA4036"/>
    <w:rsid w:val="00FA75B8"/>
    <w:rsid w:val="00FA7C2E"/>
    <w:rsid w:val="00FB319A"/>
    <w:rsid w:val="156728E1"/>
    <w:rsid w:val="40630719"/>
    <w:rsid w:val="49FA18EF"/>
    <w:rsid w:val="4A0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Body text (2) Exact"/>
    <w:basedOn w:val="2"/>
    <w:qFormat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character" w:customStyle="1" w:styleId="8">
    <w:name w:val="Body text (2)_"/>
    <w:basedOn w:val="2"/>
    <w:link w:val="9"/>
    <w:qFormat/>
    <w:uiPriority w:val="0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paragraph" w:customStyle="1" w:styleId="9">
    <w:name w:val="Body text (2)"/>
    <w:basedOn w:val="1"/>
    <w:link w:val="8"/>
    <w:qFormat/>
    <w:uiPriority w:val="0"/>
    <w:pPr>
      <w:widowControl w:val="0"/>
      <w:shd w:val="clear" w:color="auto" w:fill="FFFFFF"/>
      <w:spacing w:after="180" w:line="0" w:lineRule="atLeast"/>
      <w:ind w:hanging="640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10">
    <w:name w:val="Body text (3) + Candara;20 pt;Italic Exact"/>
    <w:basedOn w:val="2"/>
    <w:qFormat/>
    <w:uiPriority w:val="0"/>
    <w:rPr>
      <w:rFonts w:ascii="Candara" w:hAnsi="Candara" w:eastAsia="Candara" w:cs="Candara"/>
      <w:i/>
      <w:iCs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2632</Words>
  <Characters>15006</Characters>
  <Lines>125</Lines>
  <Paragraphs>35</Paragraphs>
  <TotalTime>959</TotalTime>
  <ScaleCrop>false</ScaleCrop>
  <LinksUpToDate>false</LinksUpToDate>
  <CharactersWithSpaces>17603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2021-07-20T06:20:00Z</dcterms:created>
  <dc:creator>Admin</dc:creator>
  <cp:lastModifiedBy>admin</cp:lastModifiedBy>
  <cp:lastPrinted>2024-01-09T15:08:00Z</cp:lastPrinted>
  <dcterms:modified xsi:type="dcterms:W3CDTF">2025-08-07T10:24:21Z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FD5995FB17F146E095028C24C100DBFC_12</vt:lpwstr>
  </property>
</Properties>
</file>