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4D" w:rsidRPr="003109C0" w:rsidRDefault="003A204D" w:rsidP="003A204D">
      <w:pPr>
        <w:jc w:val="center"/>
        <w:rPr>
          <w:sz w:val="20"/>
          <w:szCs w:val="20"/>
        </w:rPr>
      </w:pPr>
      <w:r w:rsidRPr="003109C0">
        <w:rPr>
          <w:sz w:val="20"/>
          <w:szCs w:val="20"/>
        </w:rPr>
        <w:t xml:space="preserve">Индивидуальный предприниматель </w:t>
      </w:r>
      <w:proofErr w:type="spellStart"/>
      <w:r w:rsidRPr="003109C0">
        <w:rPr>
          <w:sz w:val="20"/>
          <w:szCs w:val="20"/>
        </w:rPr>
        <w:t>Горошкова</w:t>
      </w:r>
      <w:proofErr w:type="spellEnd"/>
      <w:r w:rsidRPr="003109C0">
        <w:rPr>
          <w:sz w:val="20"/>
          <w:szCs w:val="20"/>
        </w:rPr>
        <w:t xml:space="preserve"> Виктория Александровна</w:t>
      </w:r>
    </w:p>
    <w:p w:rsidR="00385880" w:rsidRPr="003109C0" w:rsidRDefault="003A204D" w:rsidP="00F0366B">
      <w:pPr>
        <w:pStyle w:val="a3"/>
        <w:jc w:val="center"/>
        <w:rPr>
          <w:b/>
          <w:sz w:val="20"/>
          <w:szCs w:val="20"/>
        </w:rPr>
      </w:pPr>
      <w:r w:rsidRPr="003109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4914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B0B8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"/>
            </w:pict>
          </mc:Fallback>
        </mc:AlternateContent>
      </w:r>
      <w:r w:rsidR="00F0366B" w:rsidRPr="003109C0">
        <w:rPr>
          <w:b/>
          <w:sz w:val="20"/>
          <w:szCs w:val="20"/>
        </w:rPr>
        <w:t>«</w:t>
      </w:r>
      <w:proofErr w:type="spellStart"/>
      <w:r w:rsidR="00F0366B" w:rsidRPr="003109C0">
        <w:rPr>
          <w:b/>
          <w:sz w:val="20"/>
          <w:szCs w:val="20"/>
        </w:rPr>
        <w:t>Кодинг</w:t>
      </w:r>
      <w:proofErr w:type="spellEnd"/>
      <w:r w:rsidR="00F0366B" w:rsidRPr="003109C0">
        <w:rPr>
          <w:b/>
          <w:sz w:val="20"/>
          <w:szCs w:val="20"/>
        </w:rPr>
        <w:t xml:space="preserve"> Центр Череповец»</w:t>
      </w:r>
    </w:p>
    <w:p w:rsidR="00F0366B" w:rsidRPr="003109C0" w:rsidRDefault="00F0366B" w:rsidP="00F0366B">
      <w:pPr>
        <w:pStyle w:val="a3"/>
        <w:spacing w:before="1"/>
        <w:jc w:val="center"/>
        <w:rPr>
          <w:sz w:val="20"/>
          <w:szCs w:val="20"/>
        </w:rPr>
      </w:pPr>
    </w:p>
    <w:p w:rsidR="00A33C57" w:rsidRPr="003109C0" w:rsidRDefault="00417B9B" w:rsidP="00A33C57">
      <w:pPr>
        <w:ind w:left="50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33C57" w:rsidRPr="003109C0">
        <w:rPr>
          <w:sz w:val="20"/>
          <w:szCs w:val="20"/>
        </w:rPr>
        <w:t>УТВЕРЖДЕНО</w:t>
      </w:r>
    </w:p>
    <w:p w:rsidR="00A33C57" w:rsidRPr="003109C0" w:rsidRDefault="00A33C57" w:rsidP="00A33C57">
      <w:pPr>
        <w:ind w:left="5040"/>
        <w:jc w:val="center"/>
        <w:rPr>
          <w:sz w:val="20"/>
          <w:szCs w:val="20"/>
        </w:rPr>
      </w:pPr>
      <w:r w:rsidRPr="003109C0">
        <w:rPr>
          <w:sz w:val="20"/>
          <w:szCs w:val="20"/>
        </w:rPr>
        <w:t xml:space="preserve">         </w:t>
      </w:r>
      <w:r w:rsidR="00417B9B">
        <w:rPr>
          <w:sz w:val="20"/>
          <w:szCs w:val="20"/>
        </w:rPr>
        <w:t xml:space="preserve">             </w:t>
      </w:r>
      <w:r w:rsidRPr="003109C0">
        <w:rPr>
          <w:sz w:val="20"/>
          <w:szCs w:val="20"/>
        </w:rPr>
        <w:t>Руководитель</w:t>
      </w:r>
    </w:p>
    <w:p w:rsidR="00A33C57" w:rsidRPr="003109C0" w:rsidRDefault="00A33C57" w:rsidP="00A33C57">
      <w:pPr>
        <w:jc w:val="right"/>
        <w:rPr>
          <w:i/>
          <w:sz w:val="20"/>
          <w:szCs w:val="20"/>
        </w:rPr>
      </w:pPr>
      <w:r w:rsidRPr="003109C0">
        <w:rPr>
          <w:i/>
          <w:sz w:val="20"/>
          <w:szCs w:val="20"/>
        </w:rPr>
        <w:t>________________________</w:t>
      </w:r>
    </w:p>
    <w:p w:rsidR="00A33C57" w:rsidRPr="003109C0" w:rsidRDefault="00A33C57" w:rsidP="00A33C57">
      <w:pPr>
        <w:jc w:val="right"/>
        <w:rPr>
          <w:sz w:val="20"/>
          <w:szCs w:val="20"/>
        </w:rPr>
      </w:pPr>
      <w:r w:rsidRPr="003109C0">
        <w:rPr>
          <w:sz w:val="20"/>
          <w:szCs w:val="20"/>
        </w:rPr>
        <w:t>_________ /_____________/</w:t>
      </w:r>
    </w:p>
    <w:p w:rsidR="00385880" w:rsidRPr="003109C0" w:rsidRDefault="00385880" w:rsidP="00A33C57">
      <w:pPr>
        <w:pStyle w:val="a3"/>
        <w:jc w:val="right"/>
        <w:rPr>
          <w:b/>
          <w:sz w:val="20"/>
          <w:szCs w:val="20"/>
        </w:rPr>
      </w:pPr>
    </w:p>
    <w:p w:rsidR="00385880" w:rsidRPr="003109C0" w:rsidRDefault="009E6C15" w:rsidP="009E6C15">
      <w:pPr>
        <w:pStyle w:val="a3"/>
        <w:spacing w:before="10"/>
        <w:jc w:val="center"/>
        <w:rPr>
          <w:b/>
          <w:sz w:val="20"/>
          <w:szCs w:val="20"/>
        </w:rPr>
      </w:pPr>
      <w:r w:rsidRPr="003109C0">
        <w:rPr>
          <w:b/>
          <w:sz w:val="20"/>
          <w:szCs w:val="20"/>
        </w:rPr>
        <w:t>ПОЛОЖЕНИЕ</w:t>
      </w:r>
    </w:p>
    <w:p w:rsidR="00385880" w:rsidRPr="003109C0" w:rsidRDefault="00727B42">
      <w:pPr>
        <w:pStyle w:val="a3"/>
        <w:ind w:left="463" w:right="461"/>
        <w:jc w:val="center"/>
        <w:rPr>
          <w:b/>
          <w:sz w:val="20"/>
          <w:szCs w:val="20"/>
        </w:rPr>
      </w:pPr>
      <w:r w:rsidRPr="003109C0">
        <w:rPr>
          <w:b/>
          <w:w w:val="105"/>
          <w:sz w:val="20"/>
          <w:szCs w:val="20"/>
        </w:rPr>
        <w:t>о</w:t>
      </w:r>
      <w:r w:rsidR="007065B4" w:rsidRPr="003109C0">
        <w:rPr>
          <w:b/>
          <w:w w:val="105"/>
          <w:sz w:val="20"/>
          <w:szCs w:val="20"/>
        </w:rPr>
        <w:t xml:space="preserve"> предоставлении скидок по </w:t>
      </w:r>
      <w:r w:rsidR="00B65F44" w:rsidRPr="003109C0">
        <w:rPr>
          <w:b/>
          <w:w w:val="105"/>
          <w:sz w:val="20"/>
          <w:szCs w:val="20"/>
        </w:rPr>
        <w:t xml:space="preserve">оплате </w:t>
      </w:r>
      <w:r w:rsidR="00B41604" w:rsidRPr="003109C0">
        <w:rPr>
          <w:b/>
          <w:w w:val="105"/>
          <w:sz w:val="20"/>
          <w:szCs w:val="20"/>
        </w:rPr>
        <w:t>образовательных</w:t>
      </w:r>
      <w:r w:rsidR="00B41604" w:rsidRPr="003109C0">
        <w:rPr>
          <w:b/>
          <w:spacing w:val="33"/>
          <w:w w:val="105"/>
          <w:sz w:val="20"/>
          <w:szCs w:val="20"/>
        </w:rPr>
        <w:t xml:space="preserve"> </w:t>
      </w:r>
      <w:r w:rsidR="00B41604" w:rsidRPr="003109C0">
        <w:rPr>
          <w:b/>
          <w:w w:val="105"/>
          <w:sz w:val="20"/>
          <w:szCs w:val="20"/>
        </w:rPr>
        <w:t>услуг</w:t>
      </w:r>
    </w:p>
    <w:p w:rsidR="00385880" w:rsidRPr="003109C0" w:rsidRDefault="00385880">
      <w:pPr>
        <w:pStyle w:val="a3"/>
        <w:jc w:val="left"/>
        <w:rPr>
          <w:sz w:val="20"/>
          <w:szCs w:val="20"/>
        </w:rPr>
      </w:pPr>
    </w:p>
    <w:p w:rsidR="00385880" w:rsidRPr="003109C0" w:rsidRDefault="00B41604" w:rsidP="00FD14DD">
      <w:pPr>
        <w:pStyle w:val="a4"/>
        <w:numPr>
          <w:ilvl w:val="0"/>
          <w:numId w:val="1"/>
        </w:numPr>
        <w:tabs>
          <w:tab w:val="left" w:pos="1281"/>
          <w:tab w:val="left" w:pos="1282"/>
        </w:tabs>
        <w:spacing w:before="187"/>
        <w:jc w:val="center"/>
        <w:rPr>
          <w:b/>
          <w:sz w:val="20"/>
          <w:szCs w:val="20"/>
        </w:rPr>
      </w:pPr>
      <w:r w:rsidRPr="003109C0">
        <w:rPr>
          <w:b/>
          <w:w w:val="105"/>
          <w:sz w:val="20"/>
          <w:szCs w:val="20"/>
        </w:rPr>
        <w:t>Общие</w:t>
      </w:r>
      <w:r w:rsidRPr="003109C0">
        <w:rPr>
          <w:b/>
          <w:spacing w:val="26"/>
          <w:w w:val="105"/>
          <w:sz w:val="20"/>
          <w:szCs w:val="20"/>
        </w:rPr>
        <w:t xml:space="preserve"> </w:t>
      </w:r>
      <w:r w:rsidRPr="003109C0">
        <w:rPr>
          <w:b/>
          <w:w w:val="105"/>
          <w:sz w:val="20"/>
          <w:szCs w:val="20"/>
        </w:rPr>
        <w:t>положения</w:t>
      </w:r>
    </w:p>
    <w:p w:rsidR="00820EDD" w:rsidRPr="003109C0" w:rsidRDefault="00820EDD" w:rsidP="00820EDD">
      <w:pPr>
        <w:pStyle w:val="Bodytext20"/>
        <w:shd w:val="clear" w:color="auto" w:fill="auto"/>
        <w:tabs>
          <w:tab w:val="left" w:pos="1429"/>
        </w:tabs>
        <w:spacing w:line="295" w:lineRule="exact"/>
        <w:ind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3109C0">
        <w:rPr>
          <w:color w:val="000000"/>
          <w:sz w:val="20"/>
          <w:szCs w:val="20"/>
          <w:lang w:val="ru-RU" w:eastAsia="ru-RU" w:bidi="ru-RU"/>
        </w:rPr>
        <w:t>1. Настоящее Положение разработано в соответствии с Гражданским кодексом РФ, Федеральным законом от 29.12.2012 № 273-ФЗ «Об образовании в Российской Федерации», Законом РФ от 07.02.1992 № 2300-1 «О защите прав потребителей», постановлением Правительства РФ от 15.08.2013 № 706 «Об утверждении Правил оказания платных образовательных услуг».</w:t>
      </w:r>
    </w:p>
    <w:p w:rsidR="00BA3FCE" w:rsidRPr="003109C0" w:rsidRDefault="00BA3FCE" w:rsidP="00BA3FCE">
      <w:pPr>
        <w:jc w:val="both"/>
        <w:rPr>
          <w:color w:val="000000"/>
          <w:sz w:val="20"/>
          <w:szCs w:val="20"/>
          <w:lang w:eastAsia="ru-RU" w:bidi="ru-RU"/>
        </w:rPr>
      </w:pPr>
      <w:r w:rsidRPr="003109C0">
        <w:rPr>
          <w:color w:val="000000"/>
          <w:sz w:val="20"/>
          <w:szCs w:val="20"/>
          <w:lang w:eastAsia="ru-RU" w:bidi="ru-RU"/>
        </w:rPr>
        <w:t xml:space="preserve">2. Настоящее Положение о предоставлении скидок по оплате образовательных услуг </w:t>
      </w:r>
      <w:r w:rsidR="00C21459" w:rsidRPr="003109C0">
        <w:rPr>
          <w:color w:val="000000"/>
          <w:sz w:val="20"/>
          <w:szCs w:val="20"/>
          <w:lang w:eastAsia="ru-RU" w:bidi="ru-RU"/>
        </w:rPr>
        <w:t xml:space="preserve">в организации </w:t>
      </w:r>
      <w:r w:rsidR="00850206" w:rsidRPr="003109C0">
        <w:rPr>
          <w:color w:val="000000"/>
          <w:sz w:val="20"/>
          <w:szCs w:val="20"/>
          <w:lang w:eastAsia="ru-RU" w:bidi="ru-RU"/>
        </w:rPr>
        <w:t>«</w:t>
      </w:r>
      <w:r w:rsidRPr="003109C0">
        <w:rPr>
          <w:sz w:val="20"/>
          <w:szCs w:val="20"/>
        </w:rPr>
        <w:t xml:space="preserve">Индивидуальный предприниматель </w:t>
      </w:r>
      <w:proofErr w:type="spellStart"/>
      <w:r w:rsidRPr="003109C0">
        <w:rPr>
          <w:sz w:val="20"/>
          <w:szCs w:val="20"/>
        </w:rPr>
        <w:t>Горошкова</w:t>
      </w:r>
      <w:proofErr w:type="spellEnd"/>
      <w:r w:rsidRPr="003109C0">
        <w:rPr>
          <w:sz w:val="20"/>
          <w:szCs w:val="20"/>
        </w:rPr>
        <w:t xml:space="preserve"> Виктория Александровна</w:t>
      </w:r>
      <w:r w:rsidR="00850206" w:rsidRPr="003109C0">
        <w:rPr>
          <w:sz w:val="20"/>
          <w:szCs w:val="20"/>
        </w:rPr>
        <w:t>»</w:t>
      </w:r>
      <w:r w:rsidRPr="003109C0">
        <w:rPr>
          <w:color w:val="000000"/>
          <w:sz w:val="20"/>
          <w:szCs w:val="20"/>
          <w:lang w:eastAsia="ru-RU" w:bidi="ru-RU"/>
        </w:rPr>
        <w:t xml:space="preserve"> по договорам об оказании платных образовательных услуг, заключаемым при приеме на обучение (далее - Положение), регулирует </w:t>
      </w:r>
      <w:r w:rsidR="0088058B" w:rsidRPr="003109C0">
        <w:rPr>
          <w:color w:val="000000"/>
          <w:sz w:val="20"/>
          <w:szCs w:val="20"/>
          <w:lang w:eastAsia="ru-RU" w:bidi="ru-RU"/>
        </w:rPr>
        <w:t xml:space="preserve">Приказ об утверждении стоимости </w:t>
      </w:r>
      <w:r w:rsidRPr="003109C0">
        <w:rPr>
          <w:color w:val="000000"/>
          <w:sz w:val="20"/>
          <w:szCs w:val="20"/>
          <w:lang w:eastAsia="ru-RU" w:bidi="ru-RU"/>
        </w:rPr>
        <w:t>образовательных услуг</w:t>
      </w:r>
      <w:r w:rsidR="003E1A0B" w:rsidRPr="003109C0">
        <w:rPr>
          <w:color w:val="000000"/>
          <w:sz w:val="20"/>
          <w:szCs w:val="20"/>
          <w:lang w:eastAsia="ru-RU" w:bidi="ru-RU"/>
        </w:rPr>
        <w:t xml:space="preserve"> № 1–Ц/2021 от 02.08.2021</w:t>
      </w:r>
      <w:r w:rsidRPr="003109C0">
        <w:rPr>
          <w:color w:val="000000"/>
          <w:sz w:val="20"/>
          <w:szCs w:val="20"/>
          <w:lang w:eastAsia="ru-RU" w:bidi="ru-RU"/>
        </w:rPr>
        <w:t>.</w:t>
      </w:r>
    </w:p>
    <w:p w:rsidR="00850206" w:rsidRPr="003109C0" w:rsidRDefault="00850206" w:rsidP="00850206">
      <w:pPr>
        <w:jc w:val="both"/>
        <w:rPr>
          <w:color w:val="000000"/>
          <w:sz w:val="20"/>
          <w:szCs w:val="20"/>
          <w:lang w:eastAsia="ru-RU" w:bidi="ru-RU"/>
        </w:rPr>
      </w:pPr>
      <w:r w:rsidRPr="003109C0">
        <w:rPr>
          <w:color w:val="000000"/>
          <w:sz w:val="20"/>
          <w:szCs w:val="20"/>
          <w:lang w:eastAsia="ru-RU" w:bidi="ru-RU"/>
        </w:rPr>
        <w:t xml:space="preserve">3. Скидка - снижение стоимости платных образовательных услуг в установленных </w:t>
      </w:r>
      <w:r w:rsidR="008E5F9B" w:rsidRPr="003109C0">
        <w:rPr>
          <w:color w:val="000000"/>
          <w:sz w:val="20"/>
          <w:szCs w:val="20"/>
          <w:lang w:eastAsia="ru-RU" w:bidi="ru-RU"/>
        </w:rPr>
        <w:t xml:space="preserve">организацией </w:t>
      </w:r>
      <w:r w:rsidRPr="003109C0">
        <w:rPr>
          <w:color w:val="000000"/>
          <w:sz w:val="20"/>
          <w:szCs w:val="20"/>
          <w:lang w:eastAsia="ru-RU" w:bidi="ru-RU"/>
        </w:rPr>
        <w:t>«</w:t>
      </w:r>
      <w:r w:rsidRPr="003109C0">
        <w:rPr>
          <w:sz w:val="20"/>
          <w:szCs w:val="20"/>
        </w:rPr>
        <w:t xml:space="preserve">Индивидуальный предприниматель </w:t>
      </w:r>
      <w:proofErr w:type="spellStart"/>
      <w:r w:rsidRPr="003109C0">
        <w:rPr>
          <w:sz w:val="20"/>
          <w:szCs w:val="20"/>
        </w:rPr>
        <w:t>Горошкова</w:t>
      </w:r>
      <w:proofErr w:type="spellEnd"/>
      <w:r w:rsidRPr="003109C0">
        <w:rPr>
          <w:sz w:val="20"/>
          <w:szCs w:val="20"/>
        </w:rPr>
        <w:t xml:space="preserve"> Виктория Александровна» </w:t>
      </w:r>
      <w:r w:rsidRPr="003109C0">
        <w:rPr>
          <w:color w:val="000000"/>
          <w:sz w:val="20"/>
          <w:szCs w:val="20"/>
          <w:lang w:eastAsia="ru-RU" w:bidi="ru-RU"/>
        </w:rPr>
        <w:t>размерах и сроках.</w:t>
      </w:r>
    </w:p>
    <w:p w:rsidR="00C21459" w:rsidRPr="003109C0" w:rsidRDefault="00C21459" w:rsidP="00850206">
      <w:pPr>
        <w:jc w:val="both"/>
        <w:rPr>
          <w:color w:val="000000"/>
          <w:sz w:val="20"/>
          <w:szCs w:val="20"/>
          <w:lang w:eastAsia="ru-RU" w:bidi="ru-RU"/>
        </w:rPr>
      </w:pPr>
      <w:r w:rsidRPr="003109C0">
        <w:rPr>
          <w:color w:val="000000"/>
          <w:sz w:val="20"/>
          <w:szCs w:val="20"/>
          <w:lang w:eastAsia="ru-RU" w:bidi="ru-RU"/>
        </w:rPr>
        <w:t>4. Срок предоставления скидки - период времени, в течение которого обучающийся вправе оплатить уменьшенную часть стоимости платных образовательных услуг.</w:t>
      </w:r>
    </w:p>
    <w:p w:rsidR="00652EC3" w:rsidRPr="003109C0" w:rsidRDefault="00652EC3" w:rsidP="00850206">
      <w:pPr>
        <w:jc w:val="both"/>
        <w:rPr>
          <w:color w:val="000000"/>
          <w:sz w:val="20"/>
          <w:szCs w:val="20"/>
          <w:lang w:eastAsia="ru-RU" w:bidi="ru-RU"/>
        </w:rPr>
      </w:pPr>
      <w:r w:rsidRPr="003109C0">
        <w:rPr>
          <w:color w:val="000000"/>
          <w:sz w:val="20"/>
          <w:szCs w:val="20"/>
          <w:lang w:eastAsia="ru-RU" w:bidi="ru-RU"/>
        </w:rPr>
        <w:t>5. Задачами предоставления скидок при оказании платных образовательных услуг являются:</w:t>
      </w:r>
    </w:p>
    <w:p w:rsidR="00652EC3" w:rsidRPr="003109C0" w:rsidRDefault="00652EC3" w:rsidP="00850206">
      <w:pPr>
        <w:jc w:val="both"/>
        <w:rPr>
          <w:sz w:val="20"/>
          <w:szCs w:val="20"/>
        </w:rPr>
      </w:pPr>
      <w:r w:rsidRPr="003109C0">
        <w:rPr>
          <w:color w:val="000000"/>
          <w:sz w:val="20"/>
          <w:szCs w:val="20"/>
          <w:lang w:eastAsia="ru-RU" w:bidi="ru-RU"/>
        </w:rPr>
        <w:t>- стимулирование образовательной активности действующих, бывших и потенциальных потребителей образовательных услуг, оказываемых организацией «</w:t>
      </w:r>
      <w:r w:rsidRPr="003109C0">
        <w:rPr>
          <w:sz w:val="20"/>
          <w:szCs w:val="20"/>
        </w:rPr>
        <w:t xml:space="preserve">Индивидуальный предприниматель </w:t>
      </w:r>
      <w:proofErr w:type="spellStart"/>
      <w:r w:rsidRPr="003109C0">
        <w:rPr>
          <w:sz w:val="20"/>
          <w:szCs w:val="20"/>
        </w:rPr>
        <w:t>Горошкова</w:t>
      </w:r>
      <w:proofErr w:type="spellEnd"/>
      <w:r w:rsidRPr="003109C0">
        <w:rPr>
          <w:sz w:val="20"/>
          <w:szCs w:val="20"/>
        </w:rPr>
        <w:t xml:space="preserve"> Виктория Александровна»</w:t>
      </w:r>
    </w:p>
    <w:p w:rsidR="00C21459" w:rsidRPr="003109C0" w:rsidRDefault="002A67BC" w:rsidP="00850206">
      <w:pPr>
        <w:jc w:val="both"/>
        <w:rPr>
          <w:sz w:val="20"/>
          <w:szCs w:val="20"/>
        </w:rPr>
      </w:pPr>
      <w:r w:rsidRPr="003109C0">
        <w:rPr>
          <w:sz w:val="20"/>
          <w:szCs w:val="20"/>
        </w:rPr>
        <w:t xml:space="preserve">- </w:t>
      </w:r>
      <w:r w:rsidR="00DD0B53" w:rsidRPr="003109C0">
        <w:rPr>
          <w:color w:val="000000"/>
          <w:sz w:val="20"/>
          <w:szCs w:val="20"/>
          <w:lang w:eastAsia="ru-RU" w:bidi="ru-RU"/>
        </w:rPr>
        <w:t>в повышении заинтересованности выпускников в последующем обучении в организации «</w:t>
      </w:r>
      <w:r w:rsidR="00DD0B53" w:rsidRPr="003109C0">
        <w:rPr>
          <w:sz w:val="20"/>
          <w:szCs w:val="20"/>
        </w:rPr>
        <w:t xml:space="preserve">Индивидуальный предприниматель </w:t>
      </w:r>
      <w:proofErr w:type="spellStart"/>
      <w:r w:rsidR="00DD0B53" w:rsidRPr="003109C0">
        <w:rPr>
          <w:sz w:val="20"/>
          <w:szCs w:val="20"/>
        </w:rPr>
        <w:t>Горошкова</w:t>
      </w:r>
      <w:proofErr w:type="spellEnd"/>
      <w:r w:rsidR="00DD0B53" w:rsidRPr="003109C0">
        <w:rPr>
          <w:sz w:val="20"/>
          <w:szCs w:val="20"/>
        </w:rPr>
        <w:t xml:space="preserve"> Виктория Александровна»</w:t>
      </w:r>
    </w:p>
    <w:p w:rsidR="001533CE" w:rsidRPr="003109C0" w:rsidRDefault="001533CE" w:rsidP="00850206">
      <w:pPr>
        <w:jc w:val="both"/>
        <w:rPr>
          <w:color w:val="000000"/>
          <w:sz w:val="20"/>
          <w:szCs w:val="20"/>
          <w:lang w:eastAsia="ru-RU" w:bidi="ru-RU"/>
        </w:rPr>
      </w:pPr>
      <w:r w:rsidRPr="003109C0">
        <w:rPr>
          <w:sz w:val="20"/>
          <w:szCs w:val="20"/>
        </w:rPr>
        <w:t xml:space="preserve">- </w:t>
      </w:r>
      <w:r w:rsidRPr="003109C0">
        <w:rPr>
          <w:color w:val="000000"/>
          <w:sz w:val="20"/>
          <w:szCs w:val="20"/>
          <w:lang w:eastAsia="ru-RU" w:bidi="ru-RU"/>
        </w:rPr>
        <w:t>вовлечение в учебный процесс наибольшего количества слушателей</w:t>
      </w:r>
      <w:r w:rsidR="004E5999" w:rsidRPr="003109C0">
        <w:rPr>
          <w:color w:val="000000"/>
          <w:sz w:val="20"/>
          <w:szCs w:val="20"/>
          <w:lang w:eastAsia="ru-RU" w:bidi="ru-RU"/>
        </w:rPr>
        <w:t>.</w:t>
      </w:r>
    </w:p>
    <w:p w:rsidR="00675865" w:rsidRPr="003109C0" w:rsidRDefault="00675865" w:rsidP="00850206">
      <w:pPr>
        <w:jc w:val="both"/>
        <w:rPr>
          <w:color w:val="000000"/>
          <w:sz w:val="20"/>
          <w:szCs w:val="20"/>
          <w:lang w:eastAsia="ru-RU" w:bidi="ru-RU"/>
        </w:rPr>
      </w:pPr>
    </w:p>
    <w:p w:rsidR="00675865" w:rsidRPr="003109C0" w:rsidRDefault="00675865" w:rsidP="00675865">
      <w:pPr>
        <w:jc w:val="center"/>
        <w:rPr>
          <w:b/>
          <w:color w:val="000000"/>
          <w:sz w:val="20"/>
          <w:szCs w:val="20"/>
          <w:lang w:eastAsia="ru-RU" w:bidi="ru-RU"/>
        </w:rPr>
      </w:pPr>
      <w:r w:rsidRPr="003109C0">
        <w:rPr>
          <w:b/>
          <w:color w:val="000000"/>
          <w:sz w:val="20"/>
          <w:szCs w:val="20"/>
          <w:lang w:eastAsia="ru-RU" w:bidi="ru-RU"/>
        </w:rPr>
        <w:t>2. Порядок и условия предоставления скидок.</w:t>
      </w:r>
    </w:p>
    <w:p w:rsidR="00675865" w:rsidRPr="003109C0" w:rsidRDefault="003E142C" w:rsidP="002B11C0">
      <w:pPr>
        <w:jc w:val="both"/>
        <w:rPr>
          <w:color w:val="000000"/>
          <w:sz w:val="20"/>
          <w:szCs w:val="20"/>
          <w:lang w:eastAsia="ru-RU" w:bidi="ru-RU"/>
        </w:rPr>
      </w:pPr>
      <w:r w:rsidRPr="003109C0">
        <w:rPr>
          <w:sz w:val="20"/>
          <w:szCs w:val="20"/>
        </w:rPr>
        <w:t xml:space="preserve">1. </w:t>
      </w:r>
      <w:r w:rsidRPr="003109C0">
        <w:rPr>
          <w:color w:val="000000"/>
          <w:sz w:val="20"/>
          <w:szCs w:val="20"/>
          <w:lang w:eastAsia="ru-RU" w:bidi="ru-RU"/>
        </w:rPr>
        <w:t>Предоставление скидок - это право организации «</w:t>
      </w:r>
      <w:r w:rsidRPr="003109C0">
        <w:rPr>
          <w:sz w:val="20"/>
          <w:szCs w:val="20"/>
        </w:rPr>
        <w:t xml:space="preserve">Индивидуальный предприниматель </w:t>
      </w:r>
      <w:proofErr w:type="spellStart"/>
      <w:r w:rsidRPr="003109C0">
        <w:rPr>
          <w:sz w:val="20"/>
          <w:szCs w:val="20"/>
        </w:rPr>
        <w:t>Горошкова</w:t>
      </w:r>
      <w:proofErr w:type="spellEnd"/>
      <w:r w:rsidRPr="003109C0">
        <w:rPr>
          <w:sz w:val="20"/>
          <w:szCs w:val="20"/>
        </w:rPr>
        <w:t xml:space="preserve"> Виктория Александровна»</w:t>
      </w:r>
      <w:r w:rsidRPr="003109C0">
        <w:rPr>
          <w:color w:val="000000"/>
          <w:sz w:val="20"/>
          <w:szCs w:val="20"/>
          <w:lang w:eastAsia="ru-RU" w:bidi="ru-RU"/>
        </w:rPr>
        <w:t>, но не обязательство. Предоставление скидок осуществляется только по воле и с согласия</w:t>
      </w:r>
      <w:r w:rsidR="0078247D" w:rsidRPr="003109C0">
        <w:rPr>
          <w:color w:val="000000"/>
          <w:sz w:val="20"/>
          <w:szCs w:val="20"/>
          <w:lang w:eastAsia="ru-RU" w:bidi="ru-RU"/>
        </w:rPr>
        <w:t xml:space="preserve"> организации</w:t>
      </w:r>
      <w:r w:rsidRPr="003109C0">
        <w:rPr>
          <w:color w:val="000000"/>
          <w:sz w:val="20"/>
          <w:szCs w:val="20"/>
          <w:lang w:eastAsia="ru-RU" w:bidi="ru-RU"/>
        </w:rPr>
        <w:t xml:space="preserve"> «</w:t>
      </w:r>
      <w:r w:rsidRPr="003109C0">
        <w:rPr>
          <w:sz w:val="20"/>
          <w:szCs w:val="20"/>
        </w:rPr>
        <w:t xml:space="preserve">Индивидуальный предприниматель </w:t>
      </w:r>
      <w:proofErr w:type="spellStart"/>
      <w:r w:rsidRPr="003109C0">
        <w:rPr>
          <w:sz w:val="20"/>
          <w:szCs w:val="20"/>
        </w:rPr>
        <w:t>Горошкова</w:t>
      </w:r>
      <w:proofErr w:type="spellEnd"/>
      <w:r w:rsidRPr="003109C0">
        <w:rPr>
          <w:sz w:val="20"/>
          <w:szCs w:val="20"/>
        </w:rPr>
        <w:t xml:space="preserve"> Виктория Александровна</w:t>
      </w:r>
      <w:r w:rsidRPr="003109C0">
        <w:rPr>
          <w:color w:val="000000"/>
          <w:sz w:val="20"/>
          <w:szCs w:val="20"/>
          <w:lang w:eastAsia="ru-RU" w:bidi="ru-RU"/>
        </w:rPr>
        <w:t>».</w:t>
      </w:r>
    </w:p>
    <w:p w:rsidR="001E3616" w:rsidRPr="003109C0" w:rsidRDefault="00AE6E04" w:rsidP="002B11C0">
      <w:pPr>
        <w:pStyle w:val="Bodytext20"/>
        <w:shd w:val="clear" w:color="auto" w:fill="auto"/>
        <w:tabs>
          <w:tab w:val="left" w:pos="1400"/>
        </w:tabs>
        <w:spacing w:line="295" w:lineRule="exact"/>
        <w:ind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3109C0">
        <w:rPr>
          <w:color w:val="000000"/>
          <w:sz w:val="20"/>
          <w:szCs w:val="20"/>
          <w:lang w:val="ru-RU" w:eastAsia="ru-RU" w:bidi="ru-RU"/>
        </w:rPr>
        <w:t xml:space="preserve">2. </w:t>
      </w:r>
      <w:r w:rsidR="001E3616" w:rsidRPr="003109C0">
        <w:rPr>
          <w:color w:val="000000"/>
          <w:sz w:val="20"/>
          <w:szCs w:val="20"/>
          <w:lang w:val="ru-RU" w:eastAsia="ru-RU" w:bidi="ru-RU"/>
        </w:rPr>
        <w:t xml:space="preserve">Решение об установлении скидок, фиксируется приказом с указанием </w:t>
      </w:r>
      <w:r w:rsidR="00FD269C" w:rsidRPr="003109C0">
        <w:rPr>
          <w:color w:val="000000"/>
          <w:sz w:val="20"/>
          <w:szCs w:val="20"/>
          <w:lang w:val="ru-RU" w:eastAsia="ru-RU" w:bidi="ru-RU"/>
        </w:rPr>
        <w:t xml:space="preserve">размера и </w:t>
      </w:r>
      <w:r w:rsidR="001E3616" w:rsidRPr="003109C0">
        <w:rPr>
          <w:color w:val="000000"/>
          <w:sz w:val="20"/>
          <w:szCs w:val="20"/>
          <w:lang w:val="ru-RU" w:eastAsia="ru-RU" w:bidi="ru-RU"/>
        </w:rPr>
        <w:t xml:space="preserve">срока действия </w:t>
      </w:r>
      <w:r w:rsidR="00FD269C" w:rsidRPr="003109C0">
        <w:rPr>
          <w:color w:val="000000"/>
          <w:sz w:val="20"/>
          <w:szCs w:val="20"/>
          <w:lang w:val="ru-RU" w:eastAsia="ru-RU" w:bidi="ru-RU"/>
        </w:rPr>
        <w:t>скидки. С</w:t>
      </w:r>
      <w:r w:rsidR="002F4BCF" w:rsidRPr="003109C0">
        <w:rPr>
          <w:color w:val="000000"/>
          <w:sz w:val="20"/>
          <w:szCs w:val="20"/>
          <w:lang w:val="ru-RU" w:eastAsia="ru-RU" w:bidi="ru-RU"/>
        </w:rPr>
        <w:t xml:space="preserve"> п</w:t>
      </w:r>
      <w:r w:rsidR="001E3616" w:rsidRPr="003109C0">
        <w:rPr>
          <w:color w:val="000000"/>
          <w:sz w:val="20"/>
          <w:szCs w:val="20"/>
          <w:lang w:val="ru-RU" w:eastAsia="ru-RU" w:bidi="ru-RU"/>
        </w:rPr>
        <w:t>риказ</w:t>
      </w:r>
      <w:r w:rsidR="00FD269C" w:rsidRPr="003109C0">
        <w:rPr>
          <w:color w:val="000000"/>
          <w:sz w:val="20"/>
          <w:szCs w:val="20"/>
          <w:lang w:val="ru-RU" w:eastAsia="ru-RU" w:bidi="ru-RU"/>
        </w:rPr>
        <w:t xml:space="preserve">ом можно ознакомится непосредственно в организации. </w:t>
      </w:r>
    </w:p>
    <w:p w:rsidR="002B11C0" w:rsidRPr="003109C0" w:rsidRDefault="002B11C0" w:rsidP="002B11C0">
      <w:pPr>
        <w:pStyle w:val="Bodytext20"/>
        <w:shd w:val="clear" w:color="auto" w:fill="auto"/>
        <w:tabs>
          <w:tab w:val="left" w:pos="1400"/>
        </w:tabs>
        <w:spacing w:line="295" w:lineRule="exact"/>
        <w:ind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3109C0">
        <w:rPr>
          <w:color w:val="000000"/>
          <w:sz w:val="20"/>
          <w:szCs w:val="20"/>
          <w:lang w:val="ru-RU" w:eastAsia="ru-RU" w:bidi="ru-RU"/>
        </w:rPr>
        <w:t>3. Скидка выражается в процентном виде от стоимости образовательных услуг</w:t>
      </w:r>
      <w:r w:rsidR="003D1C1D">
        <w:rPr>
          <w:color w:val="000000"/>
          <w:sz w:val="20"/>
          <w:szCs w:val="20"/>
          <w:lang w:val="ru-RU" w:eastAsia="ru-RU" w:bidi="ru-RU"/>
        </w:rPr>
        <w:t xml:space="preserve"> и денежном эквиваленте</w:t>
      </w:r>
      <w:bookmarkStart w:id="0" w:name="_GoBack"/>
      <w:bookmarkEnd w:id="0"/>
      <w:r w:rsidRPr="003109C0">
        <w:rPr>
          <w:color w:val="000000"/>
          <w:sz w:val="20"/>
          <w:szCs w:val="20"/>
          <w:lang w:val="ru-RU" w:eastAsia="ru-RU" w:bidi="ru-RU"/>
        </w:rPr>
        <w:t>.</w:t>
      </w:r>
    </w:p>
    <w:p w:rsidR="002B11C0" w:rsidRPr="003109C0" w:rsidRDefault="002B11C0" w:rsidP="002B11C0">
      <w:pPr>
        <w:pStyle w:val="Bodytext20"/>
        <w:shd w:val="clear" w:color="auto" w:fill="auto"/>
        <w:tabs>
          <w:tab w:val="left" w:pos="140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sz w:val="20"/>
          <w:szCs w:val="20"/>
          <w:lang w:val="ru-RU"/>
        </w:rPr>
        <w:t>4. Для получения права воспользоваться скидкой, клиенту необходимо предоставить подтверждающие документы либо выполнить необходимые действия, которые являются обязательными для реализации права на скидку.</w:t>
      </w:r>
      <w:r w:rsidR="00682E76" w:rsidRPr="003109C0">
        <w:rPr>
          <w:sz w:val="20"/>
          <w:szCs w:val="20"/>
          <w:lang w:val="ru-RU"/>
        </w:rPr>
        <w:t xml:space="preserve"> Если клиент подпадает под несколько категорий скидок, то применяется наибольшая. Скидки не суммируются.</w:t>
      </w:r>
    </w:p>
    <w:p w:rsidR="002B11C0" w:rsidRPr="003109C0" w:rsidRDefault="002B11C0" w:rsidP="002B11C0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color w:val="000000"/>
          <w:sz w:val="20"/>
          <w:szCs w:val="20"/>
          <w:lang w:val="ru-RU" w:eastAsia="ru-RU" w:bidi="ru-RU"/>
        </w:rPr>
        <w:t>В случае внесения изменений в настоящее Положение ранее установленные скидки не изменяются и действуют до окончания срока, на который они были предоставлены, если только прекращение действия скидки не оговорено в новой редакции Положения.</w:t>
      </w:r>
    </w:p>
    <w:p w:rsidR="002B11C0" w:rsidRPr="003109C0" w:rsidRDefault="002B11C0" w:rsidP="002B11C0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color w:val="000000"/>
          <w:sz w:val="20"/>
          <w:szCs w:val="20"/>
          <w:lang w:val="ru-RU" w:eastAsia="ru-RU" w:bidi="ru-RU"/>
        </w:rPr>
        <w:t>Скидка может быть аннулирована при обнаружении злоупотребления ее обладателем своим правом на скидку.</w:t>
      </w:r>
    </w:p>
    <w:p w:rsidR="002B11C0" w:rsidRPr="003109C0" w:rsidRDefault="002B11C0" w:rsidP="002B11C0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color w:val="000000"/>
          <w:sz w:val="20"/>
          <w:szCs w:val="20"/>
          <w:lang w:val="ru-RU" w:eastAsia="ru-RU" w:bidi="ru-RU"/>
        </w:rPr>
        <w:t xml:space="preserve">«Индивидуальный предприниматель </w:t>
      </w:r>
      <w:proofErr w:type="spellStart"/>
      <w:r w:rsidRPr="003109C0">
        <w:rPr>
          <w:color w:val="000000"/>
          <w:sz w:val="20"/>
          <w:szCs w:val="20"/>
          <w:lang w:val="ru-RU" w:eastAsia="ru-RU" w:bidi="ru-RU"/>
        </w:rPr>
        <w:t>Горошкова</w:t>
      </w:r>
      <w:proofErr w:type="spellEnd"/>
      <w:r w:rsidRPr="003109C0">
        <w:rPr>
          <w:color w:val="000000"/>
          <w:sz w:val="20"/>
          <w:szCs w:val="20"/>
          <w:lang w:val="ru-RU" w:eastAsia="ru-RU" w:bidi="ru-RU"/>
        </w:rPr>
        <w:t xml:space="preserve"> Виктория Александровна» оставляет за собой право отозвать </w:t>
      </w:r>
      <w:r w:rsidR="0078247D" w:rsidRPr="003109C0">
        <w:rPr>
          <w:color w:val="000000"/>
          <w:sz w:val="20"/>
          <w:szCs w:val="20"/>
          <w:lang w:val="ru-RU" w:eastAsia="ru-RU" w:bidi="ru-RU"/>
        </w:rPr>
        <w:t>любую скидку</w:t>
      </w:r>
      <w:r w:rsidRPr="003109C0">
        <w:rPr>
          <w:color w:val="000000"/>
          <w:sz w:val="20"/>
          <w:szCs w:val="20"/>
          <w:lang w:val="ru-RU" w:eastAsia="ru-RU" w:bidi="ru-RU"/>
        </w:rPr>
        <w:t xml:space="preserve"> в любой момент времени без объяснения причин.</w:t>
      </w:r>
    </w:p>
    <w:p w:rsidR="00B8040E" w:rsidRPr="003109C0" w:rsidRDefault="00B8040E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center"/>
        <w:rPr>
          <w:b/>
          <w:sz w:val="20"/>
          <w:szCs w:val="20"/>
          <w:lang w:val="ru-RU"/>
        </w:rPr>
      </w:pPr>
    </w:p>
    <w:p w:rsidR="00B8040E" w:rsidRPr="003109C0" w:rsidRDefault="00B8040E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center"/>
        <w:rPr>
          <w:b/>
          <w:sz w:val="20"/>
          <w:szCs w:val="20"/>
          <w:lang w:val="ru-RU"/>
        </w:rPr>
      </w:pPr>
      <w:r w:rsidRPr="003109C0">
        <w:rPr>
          <w:b/>
          <w:sz w:val="20"/>
          <w:szCs w:val="20"/>
          <w:lang w:val="ru-RU"/>
        </w:rPr>
        <w:t>3. Осн</w:t>
      </w:r>
      <w:r w:rsidR="00DE43DB">
        <w:rPr>
          <w:b/>
          <w:sz w:val="20"/>
          <w:szCs w:val="20"/>
          <w:lang w:val="ru-RU"/>
        </w:rPr>
        <w:t>ования для получения скидок</w:t>
      </w:r>
      <w:r w:rsidR="00EF3C9E">
        <w:rPr>
          <w:b/>
          <w:sz w:val="20"/>
          <w:szCs w:val="20"/>
          <w:lang w:val="ru-RU"/>
        </w:rPr>
        <w:t xml:space="preserve"> и подтверждающие документы</w:t>
      </w:r>
      <w:r w:rsidRPr="003109C0">
        <w:rPr>
          <w:b/>
          <w:sz w:val="20"/>
          <w:szCs w:val="20"/>
          <w:lang w:val="ru-RU"/>
        </w:rPr>
        <w:t>.</w:t>
      </w:r>
    </w:p>
    <w:p w:rsidR="00B8040E" w:rsidRPr="003109C0" w:rsidRDefault="00B8040E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sz w:val="20"/>
          <w:szCs w:val="20"/>
          <w:lang w:val="ru-RU"/>
        </w:rPr>
        <w:t xml:space="preserve">1. </w:t>
      </w:r>
      <w:r w:rsidR="00B95A6D" w:rsidRPr="003109C0">
        <w:rPr>
          <w:sz w:val="20"/>
          <w:szCs w:val="20"/>
          <w:lang w:val="ru-RU"/>
        </w:rPr>
        <w:t>Обучается ребенок из многодетной семьи. Предъявляется удостоверение</w:t>
      </w:r>
      <w:r w:rsidR="00EF3C9E">
        <w:rPr>
          <w:sz w:val="20"/>
          <w:szCs w:val="20"/>
          <w:lang w:val="ru-RU"/>
        </w:rPr>
        <w:t xml:space="preserve"> многодетной семьи</w:t>
      </w:r>
      <w:r w:rsidR="00B95A6D" w:rsidRPr="003109C0">
        <w:rPr>
          <w:sz w:val="20"/>
          <w:szCs w:val="20"/>
          <w:lang w:val="ru-RU"/>
        </w:rPr>
        <w:t>.</w:t>
      </w:r>
    </w:p>
    <w:p w:rsidR="00B95A6D" w:rsidRPr="003109C0" w:rsidRDefault="00B95A6D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sz w:val="20"/>
          <w:szCs w:val="20"/>
          <w:lang w:val="ru-RU"/>
        </w:rPr>
        <w:t>2. Обучается ребенок-инвалид. Предъявляется справка об инвалидности.</w:t>
      </w:r>
    </w:p>
    <w:p w:rsidR="00B95A6D" w:rsidRPr="003109C0" w:rsidRDefault="00B95A6D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sz w:val="20"/>
          <w:szCs w:val="20"/>
          <w:lang w:val="ru-RU"/>
        </w:rPr>
        <w:t>3. Обучается двое и более детей из одной семьи.</w:t>
      </w:r>
      <w:r w:rsidR="00EF3C9E">
        <w:rPr>
          <w:sz w:val="20"/>
          <w:szCs w:val="20"/>
          <w:lang w:val="ru-RU"/>
        </w:rPr>
        <w:t xml:space="preserve"> Предъявляются свидетельства о рождении.</w:t>
      </w:r>
    </w:p>
    <w:p w:rsidR="00B95A6D" w:rsidRPr="003109C0" w:rsidRDefault="00B95A6D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sz w:val="20"/>
          <w:szCs w:val="20"/>
          <w:lang w:val="ru-RU"/>
        </w:rPr>
        <w:t xml:space="preserve">4. Обучается ребенок из неполной семьи. Предъявляется любой документ, подтверждающий данный факт. </w:t>
      </w:r>
    </w:p>
    <w:p w:rsidR="00B95A6D" w:rsidRPr="003109C0" w:rsidRDefault="00B95A6D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sz w:val="20"/>
          <w:szCs w:val="20"/>
          <w:lang w:val="ru-RU"/>
        </w:rPr>
        <w:t xml:space="preserve">5. </w:t>
      </w:r>
      <w:r w:rsidR="003109C0" w:rsidRPr="003109C0">
        <w:rPr>
          <w:sz w:val="20"/>
          <w:szCs w:val="20"/>
          <w:lang w:val="ru-RU"/>
        </w:rPr>
        <w:t>Семья является владельцем карты «Профсоюзный Плюс».</w:t>
      </w:r>
    </w:p>
    <w:p w:rsidR="003109C0" w:rsidRDefault="003109C0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 w:rsidRPr="003109C0">
        <w:rPr>
          <w:sz w:val="20"/>
          <w:szCs w:val="20"/>
          <w:lang w:val="ru-RU"/>
        </w:rPr>
        <w:t xml:space="preserve">6. </w:t>
      </w:r>
      <w:r>
        <w:rPr>
          <w:sz w:val="20"/>
          <w:szCs w:val="20"/>
          <w:lang w:val="ru-RU"/>
        </w:rPr>
        <w:t>Выполнены условии акции «Приведи друга».</w:t>
      </w:r>
    </w:p>
    <w:p w:rsidR="00F00921" w:rsidRPr="003109C0" w:rsidRDefault="00F00921" w:rsidP="00B8040E">
      <w:pPr>
        <w:pStyle w:val="Bodytext20"/>
        <w:shd w:val="clear" w:color="auto" w:fill="auto"/>
        <w:tabs>
          <w:tab w:val="left" w:pos="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Выбрано несколько предметов (курсов) для прохождения.</w:t>
      </w:r>
    </w:p>
    <w:p w:rsidR="002B11C0" w:rsidRPr="003109C0" w:rsidRDefault="002B11C0" w:rsidP="002B11C0">
      <w:pPr>
        <w:pStyle w:val="Bodytext20"/>
        <w:shd w:val="clear" w:color="auto" w:fill="auto"/>
        <w:tabs>
          <w:tab w:val="left" w:pos="1400"/>
        </w:tabs>
        <w:spacing w:line="295" w:lineRule="exact"/>
        <w:ind w:firstLine="0"/>
        <w:jc w:val="both"/>
        <w:rPr>
          <w:sz w:val="20"/>
          <w:szCs w:val="20"/>
          <w:lang w:val="ru-RU"/>
        </w:rPr>
      </w:pPr>
    </w:p>
    <w:sectPr w:rsidR="002B11C0" w:rsidRPr="003109C0">
      <w:headerReference w:type="default" r:id="rId7"/>
      <w:pgSz w:w="11910" w:h="16840"/>
      <w:pgMar w:top="940" w:right="660" w:bottom="280" w:left="1380" w:header="6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EB" w:rsidRDefault="005803EB">
      <w:r>
        <w:separator/>
      </w:r>
    </w:p>
  </w:endnote>
  <w:endnote w:type="continuationSeparator" w:id="0">
    <w:p w:rsidR="005803EB" w:rsidRDefault="0058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EB" w:rsidRDefault="005803EB">
      <w:r>
        <w:separator/>
      </w:r>
    </w:p>
  </w:footnote>
  <w:footnote w:type="continuationSeparator" w:id="0">
    <w:p w:rsidR="005803EB" w:rsidRDefault="0058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80" w:rsidRDefault="005803E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1pt;margin-top:32.4pt;width:12.85pt;height:16.4pt;z-index:-251658752;mso-position-horizontal-relative:page;mso-position-vertical-relative:page" filled="f" stroked="f">
          <v:textbox inset="0,0,0,0">
            <w:txbxContent>
              <w:p w:rsidR="00385880" w:rsidRDefault="00385880">
                <w:pPr>
                  <w:spacing w:before="46"/>
                  <w:ind w:left="64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920"/>
    <w:multiLevelType w:val="multilevel"/>
    <w:tmpl w:val="F33CFF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33D8A"/>
    <w:multiLevelType w:val="hybridMultilevel"/>
    <w:tmpl w:val="B770EFA2"/>
    <w:lvl w:ilvl="0" w:tplc="FB208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20B9A"/>
    <w:multiLevelType w:val="multilevel"/>
    <w:tmpl w:val="72C68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" w15:restartNumberingAfterBreak="0">
    <w:nsid w:val="71D13F45"/>
    <w:multiLevelType w:val="multilevel"/>
    <w:tmpl w:val="0B2E4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DC249B"/>
    <w:multiLevelType w:val="multilevel"/>
    <w:tmpl w:val="0D945F14"/>
    <w:lvl w:ilvl="0">
      <w:start w:val="1"/>
      <w:numFmt w:val="decimal"/>
      <w:lvlText w:val="%1."/>
      <w:lvlJc w:val="left"/>
      <w:pPr>
        <w:ind w:left="1281" w:hanging="584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34"/>
      </w:pPr>
      <w:rPr>
        <w:rFonts w:hint="default"/>
        <w:spacing w:val="-40"/>
        <w:w w:val="96"/>
        <w:lang w:val="ru-RU" w:eastAsia="en-US" w:bidi="ar-SA"/>
      </w:rPr>
    </w:lvl>
    <w:lvl w:ilvl="2">
      <w:numFmt w:val="bullet"/>
      <w:lvlText w:val="•"/>
      <w:lvlJc w:val="left"/>
      <w:pPr>
        <w:ind w:left="1280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3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775A78AF"/>
    <w:multiLevelType w:val="multilevel"/>
    <w:tmpl w:val="C3702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5880"/>
    <w:rsid w:val="0002636F"/>
    <w:rsid w:val="00090869"/>
    <w:rsid w:val="00097DC1"/>
    <w:rsid w:val="000C63C9"/>
    <w:rsid w:val="00121D84"/>
    <w:rsid w:val="001533CE"/>
    <w:rsid w:val="001A1C8A"/>
    <w:rsid w:val="001A4533"/>
    <w:rsid w:val="001E3616"/>
    <w:rsid w:val="00220185"/>
    <w:rsid w:val="002A67BC"/>
    <w:rsid w:val="002B11C0"/>
    <w:rsid w:val="002C67F6"/>
    <w:rsid w:val="002F4BCF"/>
    <w:rsid w:val="003009F4"/>
    <w:rsid w:val="003109C0"/>
    <w:rsid w:val="00322B71"/>
    <w:rsid w:val="00385880"/>
    <w:rsid w:val="003A204D"/>
    <w:rsid w:val="003D1C1D"/>
    <w:rsid w:val="003E142C"/>
    <w:rsid w:val="003E15D3"/>
    <w:rsid w:val="003E1A0B"/>
    <w:rsid w:val="004172BD"/>
    <w:rsid w:val="00417B9B"/>
    <w:rsid w:val="004A3A9F"/>
    <w:rsid w:val="004E3397"/>
    <w:rsid w:val="004E5999"/>
    <w:rsid w:val="005111AF"/>
    <w:rsid w:val="005803EB"/>
    <w:rsid w:val="005F04B4"/>
    <w:rsid w:val="00602641"/>
    <w:rsid w:val="00652EC3"/>
    <w:rsid w:val="00675865"/>
    <w:rsid w:val="00682E76"/>
    <w:rsid w:val="006C1C4E"/>
    <w:rsid w:val="006D141A"/>
    <w:rsid w:val="006F61F9"/>
    <w:rsid w:val="007065B4"/>
    <w:rsid w:val="00727B42"/>
    <w:rsid w:val="0078247D"/>
    <w:rsid w:val="00786173"/>
    <w:rsid w:val="007A5D96"/>
    <w:rsid w:val="007C5294"/>
    <w:rsid w:val="007F5854"/>
    <w:rsid w:val="00820EDD"/>
    <w:rsid w:val="00850206"/>
    <w:rsid w:val="0088058B"/>
    <w:rsid w:val="008B2A04"/>
    <w:rsid w:val="008E5F9B"/>
    <w:rsid w:val="00936CBF"/>
    <w:rsid w:val="00950FC6"/>
    <w:rsid w:val="0095160A"/>
    <w:rsid w:val="009E1B07"/>
    <w:rsid w:val="009E6C15"/>
    <w:rsid w:val="009F7A23"/>
    <w:rsid w:val="00A04724"/>
    <w:rsid w:val="00A33C57"/>
    <w:rsid w:val="00AA73CE"/>
    <w:rsid w:val="00AB4469"/>
    <w:rsid w:val="00AC46E2"/>
    <w:rsid w:val="00AE6E04"/>
    <w:rsid w:val="00B41604"/>
    <w:rsid w:val="00B65F44"/>
    <w:rsid w:val="00B8040E"/>
    <w:rsid w:val="00B95A6D"/>
    <w:rsid w:val="00BA3FCE"/>
    <w:rsid w:val="00BC4AD4"/>
    <w:rsid w:val="00C0094D"/>
    <w:rsid w:val="00C15E52"/>
    <w:rsid w:val="00C21459"/>
    <w:rsid w:val="00C62728"/>
    <w:rsid w:val="00C70368"/>
    <w:rsid w:val="00D035F7"/>
    <w:rsid w:val="00D57310"/>
    <w:rsid w:val="00D7052A"/>
    <w:rsid w:val="00D70812"/>
    <w:rsid w:val="00D7407B"/>
    <w:rsid w:val="00DD0B53"/>
    <w:rsid w:val="00DD236D"/>
    <w:rsid w:val="00DE1BEA"/>
    <w:rsid w:val="00DE43DB"/>
    <w:rsid w:val="00E85DDF"/>
    <w:rsid w:val="00EC5E33"/>
    <w:rsid w:val="00EF3C9E"/>
    <w:rsid w:val="00F00921"/>
    <w:rsid w:val="00F0366B"/>
    <w:rsid w:val="00F2547C"/>
    <w:rsid w:val="00F47060"/>
    <w:rsid w:val="00FD14DD"/>
    <w:rsid w:val="00FD269C"/>
    <w:rsid w:val="00FE7DA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612F1B"/>
  <w15:docId w15:val="{983C7618-A62B-41A8-A91A-B6B3585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3" w:firstLine="5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rsid w:val="003A204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A2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15E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E52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footer"/>
    <w:basedOn w:val="a"/>
    <w:link w:val="aa"/>
    <w:uiPriority w:val="99"/>
    <w:unhideWhenUsed/>
    <w:rsid w:val="00220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185"/>
    <w:rPr>
      <w:rFonts w:ascii="Times New Roman" w:eastAsia="Times New Roman" w:hAnsi="Times New Roman" w:cs="Times New Roman"/>
      <w:lang w:val="ru-RU"/>
    </w:rPr>
  </w:style>
  <w:style w:type="character" w:customStyle="1" w:styleId="Bodytext2">
    <w:name w:val="Body text (2)_"/>
    <w:basedOn w:val="a0"/>
    <w:link w:val="Bodytext20"/>
    <w:rsid w:val="00820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0EDD"/>
    <w:pPr>
      <w:shd w:val="clear" w:color="auto" w:fill="FFFFFF"/>
      <w:autoSpaceDE/>
      <w:autoSpaceDN/>
      <w:spacing w:line="299" w:lineRule="exact"/>
      <w:ind w:hanging="340"/>
      <w:jc w:val="right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85</cp:revision>
  <cp:lastPrinted>2021-07-22T12:42:00Z</cp:lastPrinted>
  <dcterms:created xsi:type="dcterms:W3CDTF">2021-07-21T18:50:00Z</dcterms:created>
  <dcterms:modified xsi:type="dcterms:W3CDTF">2021-08-04T07:53:00Z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2021-03-12T00:00:00Z</vt:filetime>
  </property>
</Properties>
</file>